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751"/>
        <w:tblW w:w="9678" w:type="dxa"/>
        <w:tblLook w:val="01E0"/>
      </w:tblPr>
      <w:tblGrid>
        <w:gridCol w:w="9678"/>
      </w:tblGrid>
      <w:tr w:rsidR="00D73B90" w:rsidRPr="00B121AB" w:rsidTr="005831D3">
        <w:trPr>
          <w:trHeight w:val="1622"/>
        </w:trPr>
        <w:tc>
          <w:tcPr>
            <w:tcW w:w="9678" w:type="dxa"/>
          </w:tcPr>
          <w:p w:rsidR="00D73B90" w:rsidRPr="00B121AB" w:rsidRDefault="00D73B90" w:rsidP="005831D3">
            <w:pPr>
              <w:rPr>
                <w:rFonts w:ascii="Calibri" w:hAnsi="Calibri"/>
              </w:rPr>
            </w:pPr>
            <w:r>
              <w:rPr>
                <w:rFonts w:ascii="Calibri" w:hAnsi="Calibri"/>
              </w:rPr>
              <w:t xml:space="preserve">                                          </w:t>
            </w:r>
            <w:r w:rsidRPr="00B121AB">
              <w:rPr>
                <w:noProof/>
              </w:rPr>
              <w:drawing>
                <wp:inline distT="0" distB="0" distL="0" distR="0">
                  <wp:extent cx="590550" cy="56197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0550" cy="561975"/>
                          </a:xfrm>
                          <a:prstGeom prst="rect">
                            <a:avLst/>
                          </a:prstGeom>
                          <a:noFill/>
                          <a:ln w="9525">
                            <a:noFill/>
                            <a:miter lim="800000"/>
                            <a:headEnd/>
                            <a:tailEnd/>
                          </a:ln>
                        </pic:spPr>
                      </pic:pic>
                    </a:graphicData>
                  </a:graphic>
                </wp:inline>
              </w:drawing>
            </w:r>
          </w:p>
          <w:p w:rsidR="00D73B90" w:rsidRPr="00B121AB" w:rsidRDefault="00D73B90" w:rsidP="005831D3">
            <w:pPr>
              <w:rPr>
                <w:rFonts w:ascii="Calibri" w:hAnsi="Calibri"/>
                <w:b/>
                <w:sz w:val="24"/>
                <w:szCs w:val="24"/>
              </w:rPr>
            </w:pPr>
            <w:r>
              <w:rPr>
                <w:rFonts w:ascii="Calibri" w:hAnsi="Calibri"/>
                <w:b/>
                <w:sz w:val="24"/>
                <w:szCs w:val="24"/>
              </w:rPr>
              <w:t xml:space="preserve">                     </w:t>
            </w:r>
            <w:r w:rsidRPr="00B121AB">
              <w:rPr>
                <w:rFonts w:ascii="Calibri" w:hAnsi="Calibri"/>
                <w:b/>
                <w:sz w:val="24"/>
                <w:szCs w:val="24"/>
              </w:rPr>
              <w:t>ΕΛΛΗΝΙΚΗ ΔΗΜΟΚΡΑΤΙΑ</w:t>
            </w:r>
          </w:p>
          <w:p w:rsidR="00D73B90" w:rsidRPr="00B121AB" w:rsidRDefault="00D73B90" w:rsidP="005831D3">
            <w:pPr>
              <w:tabs>
                <w:tab w:val="left" w:pos="8647"/>
                <w:tab w:val="left" w:pos="8789"/>
              </w:tabs>
              <w:rPr>
                <w:rFonts w:ascii="Calibri" w:hAnsi="Calibri" w:cs="Arial"/>
                <w:b/>
                <w:sz w:val="24"/>
                <w:szCs w:val="24"/>
              </w:rPr>
            </w:pPr>
            <w:r>
              <w:rPr>
                <w:rFonts w:ascii="Calibri" w:hAnsi="Calibri" w:cs="Arial"/>
                <w:b/>
                <w:sz w:val="24"/>
                <w:szCs w:val="24"/>
              </w:rPr>
              <w:t xml:space="preserve">     </w:t>
            </w:r>
            <w:r w:rsidRPr="00B121AB">
              <w:rPr>
                <w:rFonts w:ascii="Calibri" w:hAnsi="Calibri" w:cs="Arial"/>
                <w:b/>
                <w:sz w:val="24"/>
                <w:szCs w:val="24"/>
              </w:rPr>
              <w:t xml:space="preserve">ΥΠΟΥΡΓΕΙΟ ΠΑΙΔΕΙΑΣ ΚΑΙ </w:t>
            </w:r>
            <w:r w:rsidRPr="00B121AB">
              <w:rPr>
                <w:rFonts w:ascii="Calibri" w:hAnsi="Calibri"/>
                <w:b/>
                <w:sz w:val="24"/>
                <w:szCs w:val="24"/>
              </w:rPr>
              <w:t>ΘΡΗΣΚΕΥΜΑΤΩΝ</w:t>
            </w:r>
            <w:r>
              <w:rPr>
                <w:rFonts w:ascii="Calibri" w:hAnsi="Calibri"/>
                <w:b/>
                <w:sz w:val="24"/>
                <w:szCs w:val="24"/>
              </w:rPr>
              <w:t xml:space="preserve">             </w:t>
            </w:r>
          </w:p>
          <w:p w:rsidR="00D73B90" w:rsidRPr="00B121AB" w:rsidRDefault="00D73B90" w:rsidP="005831D3">
            <w:pPr>
              <w:rPr>
                <w:rFonts w:ascii="Calibri" w:hAnsi="Calibri" w:cs="Arial"/>
                <w:b/>
                <w:sz w:val="24"/>
                <w:szCs w:val="24"/>
              </w:rPr>
            </w:pPr>
            <w:r w:rsidRPr="00B121AB">
              <w:rPr>
                <w:rFonts w:ascii="Calibri" w:hAnsi="Calibri" w:cs="Arial"/>
                <w:b/>
                <w:sz w:val="24"/>
                <w:szCs w:val="24"/>
              </w:rPr>
              <w:t xml:space="preserve">                                         -----</w:t>
            </w:r>
            <w:r>
              <w:rPr>
                <w:rFonts w:ascii="Calibri" w:hAnsi="Calibri" w:cs="Arial"/>
                <w:b/>
                <w:sz w:val="24"/>
                <w:szCs w:val="24"/>
              </w:rPr>
              <w:t xml:space="preserve">                                                </w:t>
            </w:r>
            <w:r w:rsidR="005831D3">
              <w:rPr>
                <w:rFonts w:ascii="Calibri" w:hAnsi="Calibri" w:cs="Arial"/>
                <w:b/>
                <w:sz w:val="24"/>
                <w:szCs w:val="24"/>
              </w:rPr>
              <w:t xml:space="preserve">          </w:t>
            </w:r>
            <w:r>
              <w:rPr>
                <w:rFonts w:ascii="Calibri" w:hAnsi="Calibri" w:cs="Arial"/>
                <w:b/>
                <w:sz w:val="24"/>
                <w:szCs w:val="24"/>
              </w:rPr>
              <w:t xml:space="preserve">  Καρδίτσα, </w:t>
            </w:r>
            <w:r w:rsidR="006768A1" w:rsidRPr="005831D3">
              <w:rPr>
                <w:rFonts w:ascii="Calibri" w:hAnsi="Calibri" w:cs="Arial"/>
                <w:b/>
                <w:sz w:val="24"/>
                <w:szCs w:val="24"/>
              </w:rPr>
              <w:t>1</w:t>
            </w:r>
            <w:r w:rsidR="006768A1">
              <w:rPr>
                <w:rFonts w:ascii="Calibri" w:hAnsi="Calibri" w:cs="Arial"/>
                <w:b/>
                <w:sz w:val="24"/>
                <w:szCs w:val="24"/>
              </w:rPr>
              <w:t>6</w:t>
            </w:r>
            <w:r w:rsidR="006768A1" w:rsidRPr="005831D3">
              <w:rPr>
                <w:rFonts w:ascii="Calibri" w:hAnsi="Calibri" w:cs="Arial"/>
                <w:b/>
                <w:sz w:val="24"/>
                <w:szCs w:val="24"/>
              </w:rPr>
              <w:t xml:space="preserve"> </w:t>
            </w:r>
            <w:r w:rsidR="006768A1">
              <w:rPr>
                <w:rFonts w:ascii="Calibri" w:hAnsi="Calibri" w:cs="Arial"/>
                <w:b/>
                <w:sz w:val="24"/>
                <w:szCs w:val="24"/>
              </w:rPr>
              <w:t>Νοεμβρ</w:t>
            </w:r>
            <w:r>
              <w:rPr>
                <w:rFonts w:ascii="Calibri" w:hAnsi="Calibri" w:cs="Arial"/>
                <w:b/>
                <w:sz w:val="24"/>
                <w:szCs w:val="24"/>
              </w:rPr>
              <w:t>ίου 2022.</w:t>
            </w:r>
          </w:p>
          <w:p w:rsidR="00D73B90" w:rsidRDefault="00D73B90" w:rsidP="005831D3">
            <w:pPr>
              <w:rPr>
                <w:rFonts w:ascii="Calibri" w:hAnsi="Calibri"/>
                <w:b/>
                <w:sz w:val="24"/>
                <w:szCs w:val="24"/>
              </w:rPr>
            </w:pPr>
            <w:r>
              <w:rPr>
                <w:rFonts w:ascii="Calibri" w:hAnsi="Calibri"/>
                <w:b/>
                <w:sz w:val="24"/>
                <w:szCs w:val="24"/>
              </w:rPr>
              <w:t xml:space="preserve">   </w:t>
            </w:r>
            <w:r w:rsidRPr="00B121AB">
              <w:rPr>
                <w:rFonts w:ascii="Calibri" w:hAnsi="Calibri"/>
                <w:b/>
                <w:sz w:val="24"/>
                <w:szCs w:val="24"/>
              </w:rPr>
              <w:t>ΠΕΡΙΦΕΡΕΙΑΚΗ Δ/ΝΣΗ Π/ΘΜΙΑΣ &amp; Δ/ΘΜΙΑΣ</w:t>
            </w:r>
            <w:r>
              <w:rPr>
                <w:rFonts w:ascii="Calibri" w:hAnsi="Calibri"/>
                <w:b/>
                <w:sz w:val="24"/>
                <w:szCs w:val="24"/>
              </w:rPr>
              <w:t xml:space="preserve">                         </w:t>
            </w:r>
          </w:p>
          <w:p w:rsidR="00D73B90" w:rsidRPr="00B121AB" w:rsidRDefault="00D73B90" w:rsidP="005831D3">
            <w:pPr>
              <w:rPr>
                <w:rFonts w:ascii="Calibri" w:hAnsi="Calibri"/>
                <w:b/>
                <w:sz w:val="24"/>
                <w:szCs w:val="24"/>
              </w:rPr>
            </w:pPr>
            <w:r>
              <w:rPr>
                <w:rFonts w:ascii="Calibri" w:hAnsi="Calibri"/>
                <w:b/>
                <w:sz w:val="24"/>
                <w:szCs w:val="24"/>
              </w:rPr>
              <w:t xml:space="preserve"> </w:t>
            </w:r>
            <w:r w:rsidRPr="00B121AB">
              <w:rPr>
                <w:rFonts w:ascii="Calibri" w:hAnsi="Calibri"/>
                <w:b/>
                <w:sz w:val="24"/>
                <w:szCs w:val="24"/>
              </w:rPr>
              <w:t xml:space="preserve">             </w:t>
            </w:r>
            <w:r>
              <w:rPr>
                <w:rFonts w:ascii="Calibri" w:hAnsi="Calibri"/>
                <w:b/>
                <w:sz w:val="24"/>
                <w:szCs w:val="24"/>
              </w:rPr>
              <w:t xml:space="preserve">    </w:t>
            </w:r>
            <w:r w:rsidRPr="00B121AB">
              <w:rPr>
                <w:rFonts w:ascii="Calibri" w:hAnsi="Calibri"/>
                <w:b/>
                <w:sz w:val="24"/>
                <w:szCs w:val="24"/>
              </w:rPr>
              <w:t xml:space="preserve">  ΕΚΠΑΙΔΕΥΣΗΣ ΘΕΣΣΑΛΙΑΣ</w:t>
            </w:r>
          </w:p>
          <w:p w:rsidR="00D73B90" w:rsidRDefault="00D73B90" w:rsidP="005831D3">
            <w:pPr>
              <w:rPr>
                <w:rFonts w:ascii="Calibri" w:hAnsi="Calibri"/>
                <w:b/>
                <w:sz w:val="24"/>
                <w:szCs w:val="24"/>
              </w:rPr>
            </w:pPr>
            <w:r>
              <w:rPr>
                <w:rFonts w:ascii="Calibri" w:hAnsi="Calibri"/>
                <w:b/>
                <w:sz w:val="24"/>
                <w:szCs w:val="24"/>
              </w:rPr>
              <w:t xml:space="preserve">    </w:t>
            </w:r>
            <w:r w:rsidRPr="00B121AB">
              <w:rPr>
                <w:rFonts w:ascii="Calibri" w:hAnsi="Calibri"/>
                <w:b/>
                <w:sz w:val="24"/>
                <w:szCs w:val="24"/>
              </w:rPr>
              <w:t xml:space="preserve">ΔΙΕΥΘΥΝΣΗ Π/ΘΜΙΑΣ ΕΚΠ/ΣΗΣ ΚΑΡΔΙΤΣΑΣ   </w:t>
            </w:r>
          </w:p>
          <w:p w:rsidR="00D73B90" w:rsidRPr="00B121AB" w:rsidRDefault="00D73B90" w:rsidP="005831D3">
            <w:pPr>
              <w:rPr>
                <w:rFonts w:ascii="Calibri" w:hAnsi="Calibri"/>
                <w:b/>
                <w:sz w:val="24"/>
                <w:szCs w:val="24"/>
              </w:rPr>
            </w:pPr>
            <w:r w:rsidRPr="00B121AB">
              <w:rPr>
                <w:rFonts w:ascii="Calibri" w:hAnsi="Calibri"/>
                <w:b/>
                <w:sz w:val="24"/>
                <w:szCs w:val="24"/>
              </w:rPr>
              <w:t xml:space="preserve">      </w:t>
            </w:r>
            <w:r w:rsidR="006768A1">
              <w:rPr>
                <w:rFonts w:ascii="Calibri" w:hAnsi="Calibri"/>
                <w:b/>
                <w:sz w:val="24"/>
                <w:szCs w:val="24"/>
              </w:rPr>
              <w:t xml:space="preserve">                       </w:t>
            </w:r>
            <w:r w:rsidRPr="00B121AB">
              <w:rPr>
                <w:rFonts w:ascii="Calibri" w:hAnsi="Calibri"/>
                <w:b/>
                <w:sz w:val="24"/>
                <w:szCs w:val="24"/>
              </w:rPr>
              <w:t xml:space="preserve"> </w:t>
            </w:r>
            <w:r w:rsidR="006768A1">
              <w:rPr>
                <w:rFonts w:ascii="Calibri" w:hAnsi="Calibri"/>
                <w:b/>
                <w:sz w:val="24"/>
                <w:szCs w:val="24"/>
              </w:rPr>
              <w:t>Ο ΔΙΕΥΘΥΝΤΗΣ</w:t>
            </w:r>
          </w:p>
          <w:p w:rsidR="00D73B90" w:rsidRPr="00B121AB" w:rsidRDefault="00D73B90" w:rsidP="005831D3">
            <w:pPr>
              <w:rPr>
                <w:rFonts w:ascii="Calibri" w:hAnsi="Calibri"/>
                <w:b/>
              </w:rPr>
            </w:pPr>
            <w:r>
              <w:rPr>
                <w:rFonts w:ascii="Calibri" w:hAnsi="Calibri"/>
                <w:b/>
                <w:sz w:val="24"/>
                <w:szCs w:val="24"/>
              </w:rPr>
              <w:t xml:space="preserve">                                        </w:t>
            </w:r>
            <w:r w:rsidR="005921BD">
              <w:rPr>
                <w:rFonts w:ascii="Calibri" w:hAnsi="Calibri"/>
                <w:b/>
                <w:sz w:val="24"/>
                <w:szCs w:val="24"/>
              </w:rPr>
              <w:t xml:space="preserve"> </w:t>
            </w:r>
            <w:r>
              <w:rPr>
                <w:rFonts w:ascii="Calibri" w:hAnsi="Calibri"/>
                <w:b/>
                <w:sz w:val="24"/>
                <w:szCs w:val="24"/>
              </w:rPr>
              <w:t xml:space="preserve">                                                                              </w:t>
            </w:r>
          </w:p>
          <w:p w:rsidR="00D73B90" w:rsidRPr="00B121AB" w:rsidRDefault="00D73B90" w:rsidP="005831D3">
            <w:pPr>
              <w:rPr>
                <w:rFonts w:ascii="Calibri" w:hAnsi="Calibri" w:cs="Arial"/>
                <w:b/>
              </w:rPr>
            </w:pPr>
          </w:p>
          <w:p w:rsidR="00D73B90" w:rsidRDefault="00D73B90" w:rsidP="005831D3">
            <w:pPr>
              <w:rPr>
                <w:rFonts w:ascii="Calibri" w:hAnsi="Calibri" w:cs="Arial"/>
                <w:b/>
              </w:rPr>
            </w:pPr>
            <w:r w:rsidRPr="00B121AB">
              <w:rPr>
                <w:rFonts w:ascii="Calibri" w:hAnsi="Calibri" w:cs="Arial"/>
                <w:b/>
              </w:rPr>
              <w:t xml:space="preserve">              </w:t>
            </w:r>
          </w:p>
          <w:p w:rsidR="005921BD" w:rsidRDefault="005921BD" w:rsidP="005831D3">
            <w:pPr>
              <w:rPr>
                <w:rFonts w:ascii="Calibri" w:hAnsi="Calibri" w:cs="Arial"/>
                <w:b/>
              </w:rPr>
            </w:pPr>
          </w:p>
          <w:p w:rsidR="005921BD" w:rsidRDefault="005921BD" w:rsidP="005831D3">
            <w:pPr>
              <w:rPr>
                <w:rFonts w:ascii="Calibri" w:hAnsi="Calibri" w:cs="Arial"/>
                <w:b/>
              </w:rPr>
            </w:pPr>
          </w:p>
          <w:p w:rsidR="005921BD" w:rsidRPr="00B121AB" w:rsidRDefault="005921BD" w:rsidP="005831D3">
            <w:pPr>
              <w:rPr>
                <w:rFonts w:ascii="Calibri" w:hAnsi="Calibri"/>
              </w:rPr>
            </w:pPr>
          </w:p>
        </w:tc>
      </w:tr>
    </w:tbl>
    <w:p w:rsidR="00D73B90" w:rsidRPr="00CD20CE" w:rsidRDefault="00D73B90" w:rsidP="00D73B90">
      <w:pPr>
        <w:contextualSpacing/>
        <w:rPr>
          <w:rFonts w:asciiTheme="minorHAnsi" w:hAnsiTheme="minorHAnsi" w:cstheme="minorHAnsi"/>
          <w:sz w:val="22"/>
          <w:szCs w:val="22"/>
        </w:rPr>
      </w:pPr>
    </w:p>
    <w:p w:rsidR="006768A1" w:rsidRPr="006768A1" w:rsidRDefault="006768A1" w:rsidP="005831D3">
      <w:pPr>
        <w:spacing w:line="276" w:lineRule="auto"/>
        <w:ind w:firstLine="720"/>
        <w:jc w:val="center"/>
        <w:rPr>
          <w:rFonts w:ascii="Calibri" w:hAnsi="Calibri" w:cs="Calibri"/>
          <w:b/>
          <w:sz w:val="24"/>
          <w:szCs w:val="24"/>
        </w:rPr>
      </w:pPr>
      <w:r w:rsidRPr="006768A1">
        <w:rPr>
          <w:rFonts w:ascii="Calibri" w:hAnsi="Calibri" w:cs="Calibri"/>
          <w:b/>
          <w:sz w:val="24"/>
          <w:szCs w:val="24"/>
        </w:rPr>
        <w:t>Μήνυμα του Δ/</w:t>
      </w:r>
      <w:proofErr w:type="spellStart"/>
      <w:r w:rsidRPr="006768A1">
        <w:rPr>
          <w:rFonts w:ascii="Calibri" w:hAnsi="Calibri" w:cs="Calibri"/>
          <w:b/>
          <w:sz w:val="24"/>
          <w:szCs w:val="24"/>
        </w:rPr>
        <w:t>ντή</w:t>
      </w:r>
      <w:proofErr w:type="spellEnd"/>
      <w:r w:rsidRPr="006768A1">
        <w:rPr>
          <w:rFonts w:ascii="Calibri" w:hAnsi="Calibri" w:cs="Calibri"/>
          <w:b/>
          <w:sz w:val="24"/>
          <w:szCs w:val="24"/>
        </w:rPr>
        <w:t xml:space="preserve"> Α΄/</w:t>
      </w:r>
      <w:proofErr w:type="spellStart"/>
      <w:r w:rsidRPr="006768A1">
        <w:rPr>
          <w:rFonts w:ascii="Calibri" w:hAnsi="Calibri" w:cs="Calibri"/>
          <w:b/>
          <w:sz w:val="24"/>
          <w:szCs w:val="24"/>
        </w:rPr>
        <w:t>θμιας</w:t>
      </w:r>
      <w:proofErr w:type="spellEnd"/>
      <w:r w:rsidRPr="006768A1">
        <w:rPr>
          <w:rFonts w:ascii="Calibri" w:hAnsi="Calibri" w:cs="Calibri"/>
          <w:b/>
          <w:sz w:val="24"/>
          <w:szCs w:val="24"/>
        </w:rPr>
        <w:t xml:space="preserve"> Εκπαίδευσης Καρδίτσας για την Επέτειο του Πολυτεχνείου</w:t>
      </w:r>
    </w:p>
    <w:p w:rsidR="006768A1" w:rsidRPr="006768A1" w:rsidRDefault="006768A1" w:rsidP="005831D3">
      <w:pPr>
        <w:spacing w:line="276" w:lineRule="auto"/>
        <w:ind w:firstLine="720"/>
        <w:jc w:val="center"/>
        <w:rPr>
          <w:rFonts w:ascii="Calibri" w:hAnsi="Calibri" w:cs="Calibri"/>
          <w:b/>
          <w:sz w:val="24"/>
          <w:szCs w:val="24"/>
        </w:rPr>
      </w:pPr>
    </w:p>
    <w:p w:rsidR="006768A1" w:rsidRPr="006768A1" w:rsidRDefault="006768A1" w:rsidP="005831D3">
      <w:pPr>
        <w:spacing w:line="276" w:lineRule="auto"/>
        <w:ind w:left="-426" w:firstLine="1146"/>
        <w:jc w:val="both"/>
        <w:rPr>
          <w:rFonts w:ascii="Calibri" w:hAnsi="Calibri" w:cs="Calibri"/>
          <w:sz w:val="24"/>
          <w:szCs w:val="24"/>
        </w:rPr>
      </w:pPr>
      <w:r w:rsidRPr="006768A1">
        <w:rPr>
          <w:rFonts w:ascii="Calibri" w:hAnsi="Calibri" w:cs="Calibri"/>
          <w:sz w:val="24"/>
          <w:szCs w:val="24"/>
        </w:rPr>
        <w:t xml:space="preserve">«Ψωμί - Παιδεία – Ελευθερία, Κάτω η Χούντα». Πέρασε σχεδόν μισός αιώνας από την εξέγερση του Πολυτεχνείου, ωστόσο το μήνυμα της επετείου είναι επίκαιρο όσο ποτέ. Θυμίζει διαχρονικές αξίες και  ιδανικά όπως η ελευθερία, η ανεξαρτησία, η ειρήνη, η αλληλεγγύη και η αγάπη για τον συνάνθρωπο. Θυμίζει επίσης σε όλους μας πως για τη λευτεριά χρειάζονται αγώνες. Στον αγώνα αυτό η νεολαία της πατρίδας μας έδωσε το μεγάλο παρών. Επικεφαλής οι φοιτητές του Πολυτεχνείου. Δίκαια λοιπόν καθιερώθηκε ως γιορτή της νεολαίας, ως μια γιορτή σχολική. </w:t>
      </w:r>
    </w:p>
    <w:p w:rsidR="006768A1" w:rsidRPr="006768A1" w:rsidRDefault="006768A1" w:rsidP="005831D3">
      <w:pPr>
        <w:spacing w:line="276" w:lineRule="auto"/>
        <w:ind w:left="-426" w:firstLine="720"/>
        <w:jc w:val="both"/>
        <w:rPr>
          <w:rFonts w:ascii="Calibri" w:hAnsi="Calibri" w:cs="Calibri"/>
          <w:sz w:val="24"/>
          <w:szCs w:val="24"/>
        </w:rPr>
      </w:pPr>
      <w:r w:rsidRPr="006768A1">
        <w:rPr>
          <w:rFonts w:ascii="Calibri" w:hAnsi="Calibri" w:cs="Calibri"/>
          <w:sz w:val="24"/>
          <w:szCs w:val="24"/>
        </w:rPr>
        <w:t>Η εορτή της 17η Νοέμβρη δεν είναι απλά μία ακόμη σχολική γιορτή. Είναι μια μέρα τιμής στους παλιότερους και μνήμης για τους νεώτερους. Είναι παράλληλα μια διαρκής πρόσκληση για υπεράσπιση της δημοκρατίας, της ισότητας, της δικαιοσύνης…</w:t>
      </w:r>
    </w:p>
    <w:p w:rsidR="005831D3" w:rsidRDefault="006768A1" w:rsidP="005831D3">
      <w:pPr>
        <w:spacing w:line="276" w:lineRule="auto"/>
        <w:ind w:left="-426" w:firstLine="737"/>
        <w:jc w:val="both"/>
        <w:rPr>
          <w:rFonts w:ascii="Calibri" w:hAnsi="Calibri" w:cs="Calibri"/>
          <w:sz w:val="24"/>
          <w:szCs w:val="24"/>
        </w:rPr>
      </w:pPr>
      <w:r w:rsidRPr="006768A1">
        <w:rPr>
          <w:rFonts w:ascii="Calibri" w:hAnsi="Calibri" w:cs="Calibri"/>
          <w:sz w:val="24"/>
          <w:szCs w:val="24"/>
        </w:rPr>
        <w:t>Ας σταθούμε λοιπόν κι εμείς σήμερα με ταπεινότητα μπροστά στη μνήμη των αγωνιστών του Πολυτεχνείου. Ας αναλογιστούμε πόσο μεγάλο είναι και το δικό μας χρέος να διαφυλάξουμε τα αγαθά της δημοκρατίας και της ελευθερίας, για τα οποία εκείνοι αγωνίστηκαν.</w:t>
      </w:r>
      <w:r w:rsidR="00D73B90" w:rsidRPr="00CD20CE">
        <w:rPr>
          <w:rFonts w:ascii="Calibri" w:hAnsi="Calibri" w:cs="Calibri"/>
          <w:sz w:val="24"/>
          <w:szCs w:val="24"/>
        </w:rPr>
        <w:tab/>
      </w:r>
      <w:r w:rsidR="00D73B90" w:rsidRPr="00CD20CE">
        <w:rPr>
          <w:rFonts w:ascii="Calibri" w:hAnsi="Calibri" w:cs="Calibri"/>
          <w:sz w:val="24"/>
          <w:szCs w:val="24"/>
        </w:rPr>
        <w:tab/>
      </w:r>
      <w:r w:rsidR="00D73B90" w:rsidRPr="00CD20CE">
        <w:rPr>
          <w:rFonts w:ascii="Calibri" w:hAnsi="Calibri" w:cs="Calibri"/>
          <w:sz w:val="24"/>
          <w:szCs w:val="24"/>
        </w:rPr>
        <w:tab/>
      </w:r>
      <w:r w:rsidR="00D73B90" w:rsidRPr="00CD20CE">
        <w:rPr>
          <w:rFonts w:ascii="Calibri" w:hAnsi="Calibri" w:cs="Calibri"/>
          <w:sz w:val="24"/>
          <w:szCs w:val="24"/>
        </w:rPr>
        <w:tab/>
      </w:r>
    </w:p>
    <w:p w:rsidR="00D73B90" w:rsidRPr="00CD20CE" w:rsidRDefault="00D73B90" w:rsidP="005831D3">
      <w:pPr>
        <w:spacing w:line="276" w:lineRule="auto"/>
        <w:ind w:left="-426" w:firstLine="737"/>
        <w:jc w:val="both"/>
        <w:rPr>
          <w:rFonts w:ascii="Calibri" w:hAnsi="Calibri" w:cs="Calibri"/>
          <w:sz w:val="24"/>
          <w:szCs w:val="24"/>
        </w:rPr>
      </w:pPr>
      <w:r w:rsidRPr="00CD20CE">
        <w:rPr>
          <w:rFonts w:ascii="Calibri" w:hAnsi="Calibri" w:cs="Calibri"/>
          <w:sz w:val="24"/>
          <w:szCs w:val="24"/>
        </w:rPr>
        <w:tab/>
      </w:r>
      <w:r w:rsidRPr="00CD20CE">
        <w:rPr>
          <w:rFonts w:ascii="Calibri" w:hAnsi="Calibri" w:cs="Calibri"/>
          <w:sz w:val="24"/>
          <w:szCs w:val="24"/>
        </w:rPr>
        <w:tab/>
      </w:r>
    </w:p>
    <w:tbl>
      <w:tblPr>
        <w:tblStyle w:val="a4"/>
        <w:tblW w:w="0" w:type="auto"/>
        <w:tblInd w:w="5211" w:type="dxa"/>
        <w:tblLook w:val="04A0"/>
      </w:tblPr>
      <w:tblGrid>
        <w:gridCol w:w="3311"/>
      </w:tblGrid>
      <w:tr w:rsidR="00D73B90" w:rsidTr="001B6384">
        <w:tc>
          <w:tcPr>
            <w:tcW w:w="4503" w:type="dxa"/>
            <w:tcBorders>
              <w:top w:val="nil"/>
              <w:left w:val="nil"/>
              <w:bottom w:val="nil"/>
              <w:right w:val="nil"/>
            </w:tcBorders>
          </w:tcPr>
          <w:p w:rsidR="005921BD" w:rsidRDefault="005921BD" w:rsidP="001B6384">
            <w:pPr>
              <w:spacing w:line="360" w:lineRule="auto"/>
              <w:jc w:val="center"/>
              <w:rPr>
                <w:rFonts w:ascii="Calibri" w:hAnsi="Calibri" w:cs="Calibri"/>
                <w:b/>
                <w:sz w:val="24"/>
                <w:szCs w:val="24"/>
              </w:rPr>
            </w:pPr>
          </w:p>
          <w:p w:rsidR="005921BD" w:rsidRDefault="005921BD" w:rsidP="001B6384">
            <w:pPr>
              <w:spacing w:line="360" w:lineRule="auto"/>
              <w:jc w:val="center"/>
              <w:rPr>
                <w:rFonts w:ascii="Calibri" w:hAnsi="Calibri" w:cs="Calibri"/>
                <w:b/>
                <w:sz w:val="24"/>
                <w:szCs w:val="24"/>
              </w:rPr>
            </w:pPr>
          </w:p>
          <w:p w:rsidR="005921BD" w:rsidRDefault="005921BD" w:rsidP="001B6384">
            <w:pPr>
              <w:spacing w:line="360" w:lineRule="auto"/>
              <w:jc w:val="center"/>
              <w:rPr>
                <w:rFonts w:ascii="Calibri" w:hAnsi="Calibri" w:cs="Calibri"/>
                <w:b/>
                <w:sz w:val="24"/>
                <w:szCs w:val="24"/>
              </w:rPr>
            </w:pPr>
          </w:p>
          <w:p w:rsidR="00D73B90" w:rsidRDefault="00D73B90" w:rsidP="001B6384">
            <w:pPr>
              <w:spacing w:line="360" w:lineRule="auto"/>
              <w:jc w:val="center"/>
              <w:rPr>
                <w:rFonts w:ascii="Calibri" w:hAnsi="Calibri" w:cs="Calibri"/>
                <w:b/>
                <w:sz w:val="24"/>
                <w:szCs w:val="24"/>
              </w:rPr>
            </w:pPr>
            <w:r>
              <w:rPr>
                <w:rFonts w:ascii="Calibri" w:hAnsi="Calibri" w:cs="Calibri"/>
                <w:b/>
                <w:sz w:val="24"/>
                <w:szCs w:val="24"/>
              </w:rPr>
              <w:t>Ο Διευθυντής Π.Ε. Καρδίτσας</w:t>
            </w:r>
          </w:p>
          <w:p w:rsidR="00D73B90" w:rsidRDefault="00D73B90" w:rsidP="001B6384">
            <w:pPr>
              <w:spacing w:line="360" w:lineRule="auto"/>
              <w:jc w:val="center"/>
              <w:rPr>
                <w:rFonts w:ascii="Calibri" w:hAnsi="Calibri" w:cs="Calibri"/>
                <w:b/>
                <w:sz w:val="24"/>
                <w:szCs w:val="24"/>
              </w:rPr>
            </w:pPr>
            <w:r>
              <w:rPr>
                <w:rFonts w:ascii="Calibri" w:hAnsi="Calibri" w:cs="Calibri"/>
                <w:b/>
                <w:sz w:val="24"/>
                <w:szCs w:val="24"/>
              </w:rPr>
              <w:t xml:space="preserve">Κωνσταντίνος </w:t>
            </w:r>
            <w:proofErr w:type="spellStart"/>
            <w:r>
              <w:rPr>
                <w:rFonts w:ascii="Calibri" w:hAnsi="Calibri" w:cs="Calibri"/>
                <w:b/>
                <w:sz w:val="24"/>
                <w:szCs w:val="24"/>
              </w:rPr>
              <w:t>Γκόλτσος</w:t>
            </w:r>
            <w:proofErr w:type="spellEnd"/>
          </w:p>
        </w:tc>
      </w:tr>
    </w:tbl>
    <w:p w:rsidR="006C3940" w:rsidRDefault="006C3940"/>
    <w:sectPr w:rsidR="006C3940" w:rsidSect="006C394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D73B90"/>
    <w:rsid w:val="000150FC"/>
    <w:rsid w:val="002E1757"/>
    <w:rsid w:val="00383ACF"/>
    <w:rsid w:val="005831D3"/>
    <w:rsid w:val="005921BD"/>
    <w:rsid w:val="006768A1"/>
    <w:rsid w:val="006C3940"/>
    <w:rsid w:val="00AF16F2"/>
    <w:rsid w:val="00C660EB"/>
    <w:rsid w:val="00D73B90"/>
    <w:rsid w:val="00E35A4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90"/>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73B90"/>
    <w:rPr>
      <w:rFonts w:ascii="Tahoma" w:hAnsi="Tahoma" w:cs="Tahoma"/>
      <w:sz w:val="16"/>
      <w:szCs w:val="16"/>
    </w:rPr>
  </w:style>
  <w:style w:type="character" w:customStyle="1" w:styleId="Char">
    <w:name w:val="Κείμενο πλαισίου Char"/>
    <w:basedOn w:val="a0"/>
    <w:link w:val="a3"/>
    <w:uiPriority w:val="99"/>
    <w:semiHidden/>
    <w:rsid w:val="00D73B90"/>
    <w:rPr>
      <w:rFonts w:ascii="Tahoma" w:eastAsia="Times New Roman" w:hAnsi="Tahoma" w:cs="Tahoma"/>
      <w:sz w:val="16"/>
      <w:szCs w:val="16"/>
      <w:lang w:eastAsia="el-GR"/>
    </w:rPr>
  </w:style>
  <w:style w:type="table" w:styleId="a4">
    <w:name w:val="Table Grid"/>
    <w:basedOn w:val="a1"/>
    <w:uiPriority w:val="59"/>
    <w:rsid w:val="00D73B90"/>
    <w:pPr>
      <w:spacing w:after="0" w:line="240" w:lineRule="auto"/>
    </w:pPr>
    <w:rPr>
      <w:rFonts w:ascii="Calibri" w:eastAsia="Calibri" w:hAnsi="Calibri" w:cs="Times New Roman"/>
      <w:sz w:val="20"/>
      <w:szCs w:val="20"/>
      <w:lang w:eastAsia="el-G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277</Words>
  <Characters>1501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2022-11-17T07:26:00Z</cp:lastPrinted>
  <dcterms:created xsi:type="dcterms:W3CDTF">2022-11-17T07:16:00Z</dcterms:created>
  <dcterms:modified xsi:type="dcterms:W3CDTF">2022-11-17T08:08:00Z</dcterms:modified>
</cp:coreProperties>
</file>