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E53" w:rsidRPr="00FA32C7" w:rsidRDefault="004A3E53" w:rsidP="004A3E53">
      <w:pPr>
        <w:jc w:val="both"/>
        <w:textAlignment w:val="baseline"/>
        <w:rPr>
          <w:rFonts w:asciiTheme="minorHAnsi" w:hAnsiTheme="minorHAnsi" w:cstheme="minorHAnsi"/>
          <w:color w:val="606060"/>
          <w:sz w:val="20"/>
          <w:szCs w:val="20"/>
        </w:rPr>
      </w:pPr>
      <w:r w:rsidRPr="00FA32C7">
        <w:rPr>
          <w:rFonts w:asciiTheme="minorHAnsi" w:hAnsiTheme="minorHAnsi" w:cstheme="minorHAnsi"/>
          <w:color w:val="606060"/>
          <w:bdr w:val="none" w:sz="0" w:space="0" w:color="auto" w:frame="1"/>
        </w:rPr>
        <w:t>Το τμήμα </w:t>
      </w:r>
      <w:r w:rsidRPr="00FA32C7">
        <w:rPr>
          <w:rStyle w:val="a3"/>
          <w:rFonts w:asciiTheme="minorHAnsi" w:hAnsiTheme="minorHAnsi" w:cstheme="minorHAnsi"/>
          <w:color w:val="606060"/>
          <w:bdr w:val="none" w:sz="0" w:space="0" w:color="auto" w:frame="1"/>
        </w:rPr>
        <w:t>Δ2</w:t>
      </w:r>
      <w:r w:rsidRPr="00FA32C7">
        <w:rPr>
          <w:rFonts w:asciiTheme="minorHAnsi" w:hAnsiTheme="minorHAnsi" w:cstheme="minorHAnsi"/>
          <w:color w:val="606060"/>
          <w:bdr w:val="none" w:sz="0" w:space="0" w:color="auto" w:frame="1"/>
        </w:rPr>
        <w:t xml:space="preserve"> του 2ου Δημοτικού Σχολείου Καρδίτσας συμμετείχε στο πρόγραμμα e </w:t>
      </w:r>
      <w:proofErr w:type="spellStart"/>
      <w:r w:rsidRPr="00FA32C7">
        <w:rPr>
          <w:rFonts w:asciiTheme="minorHAnsi" w:hAnsiTheme="minorHAnsi" w:cstheme="minorHAnsi"/>
          <w:color w:val="606060"/>
          <w:bdr w:val="none" w:sz="0" w:space="0" w:color="auto" w:frame="1"/>
        </w:rPr>
        <w:t>Twinning</w:t>
      </w:r>
      <w:proofErr w:type="spellEnd"/>
      <w:r w:rsidRPr="00FA32C7">
        <w:rPr>
          <w:rFonts w:asciiTheme="minorHAnsi" w:hAnsiTheme="minorHAnsi" w:cstheme="minorHAnsi"/>
          <w:color w:val="606060"/>
          <w:bdr w:val="none" w:sz="0" w:space="0" w:color="auto" w:frame="1"/>
        </w:rPr>
        <w:t xml:space="preserve"> με τίτλο </w:t>
      </w:r>
      <w:r w:rsidRPr="00FA32C7">
        <w:rPr>
          <w:rFonts w:asciiTheme="minorHAnsi" w:hAnsiTheme="minorHAnsi" w:cstheme="minorHAnsi"/>
          <w:b/>
          <w:bCs/>
          <w:color w:val="606060"/>
          <w:bdr w:val="none" w:sz="0" w:space="0" w:color="auto" w:frame="1"/>
        </w:rPr>
        <w:t>WORD SPREADING BUGS </w:t>
      </w:r>
      <w:r w:rsidRPr="00FA32C7">
        <w:rPr>
          <w:rFonts w:asciiTheme="minorHAnsi" w:hAnsiTheme="minorHAnsi" w:cstheme="minorHAnsi"/>
          <w:color w:val="606060"/>
          <w:bdr w:val="none" w:sz="0" w:space="0" w:color="auto" w:frame="1"/>
        </w:rPr>
        <w:t>σε συνεργασία με δημοτικά σχολεία από την Τουρκία,</w:t>
      </w:r>
      <w:r w:rsidRPr="00FA32C7">
        <w:rPr>
          <w:rFonts w:asciiTheme="minorHAnsi" w:hAnsiTheme="minorHAnsi" w:cstheme="minorHAnsi"/>
          <w:color w:val="606060"/>
        </w:rPr>
        <w:t> την Ισπανία και την Αλβανία.</w:t>
      </w:r>
    </w:p>
    <w:p w:rsidR="004A3E53" w:rsidRPr="00FA32C7" w:rsidRDefault="004A3E53" w:rsidP="004A3E53">
      <w:pPr>
        <w:pStyle w:val="Web"/>
        <w:spacing w:before="0" w:beforeAutospacing="0" w:after="0" w:afterAutospacing="0"/>
        <w:jc w:val="both"/>
        <w:textAlignment w:val="baseline"/>
        <w:rPr>
          <w:rFonts w:asciiTheme="minorHAnsi" w:hAnsiTheme="minorHAnsi" w:cstheme="minorHAnsi"/>
          <w:color w:val="606060"/>
          <w:sz w:val="20"/>
          <w:szCs w:val="20"/>
        </w:rPr>
      </w:pPr>
      <w:r w:rsidRPr="00FA32C7">
        <w:rPr>
          <w:rFonts w:asciiTheme="minorHAnsi" w:hAnsiTheme="minorHAnsi" w:cstheme="minorHAnsi"/>
          <w:color w:val="606060"/>
          <w:bdr w:val="none" w:sz="0" w:space="0" w:color="auto" w:frame="1"/>
        </w:rPr>
        <w:t>Οι μαθητές πήραν μέρος σε διαγωνισμούς, γιόρτασαν την Ημέρα Ασφαλούς Διαδικτύου, δημιούργησαν αφίσες για την Ημέρα Ευρωπαϊκών Γλωσσών, διεύρυναν τις γνώσεις τους στην αγγλική γλώσσα, συνεργάστηκαν για τη σύνθεση κοινών τραγουδιών και ψηφιακών βιβλίων. </w:t>
      </w:r>
    </w:p>
    <w:p w:rsidR="004A3E53" w:rsidRPr="00FA32C7" w:rsidRDefault="004A3E53" w:rsidP="004A3E53">
      <w:pPr>
        <w:pStyle w:val="Web"/>
        <w:spacing w:before="0" w:beforeAutospacing="0" w:after="0" w:afterAutospacing="0"/>
        <w:jc w:val="both"/>
        <w:textAlignment w:val="baseline"/>
        <w:rPr>
          <w:rFonts w:asciiTheme="minorHAnsi" w:hAnsiTheme="minorHAnsi" w:cstheme="minorHAnsi"/>
          <w:color w:val="606060"/>
          <w:sz w:val="20"/>
          <w:szCs w:val="20"/>
        </w:rPr>
      </w:pPr>
      <w:r w:rsidRPr="00FA32C7">
        <w:rPr>
          <w:rFonts w:asciiTheme="minorHAnsi" w:hAnsiTheme="minorHAnsi" w:cstheme="minorHAnsi"/>
          <w:color w:val="606060"/>
          <w:bdr w:val="none" w:sz="0" w:space="0" w:color="auto" w:frame="1"/>
        </w:rPr>
        <w:t>Μέσα από τις δραστηριότητες του προγράμματος διεύρυναν τις γνώσεις τους στην αγγλική γλώσσα και ανέπτυξαν τις ψηφιακές δεξιότητες, ενώ παράλληλα ήρθαν σε επαφή με διαφορετικούς πολιτισμούς, συνομίλησαν και έλαβαν μέρος σε διαδικτυακές δραστηριότητες με τους συνεργάτες τους από τις χώρες που συμμετείχαν στο πρόγραμμα κατά τη διάρκεια ζωντανών συναντήσεων.</w:t>
      </w:r>
    </w:p>
    <w:p w:rsidR="009D02AC" w:rsidRPr="00FA32C7" w:rsidRDefault="004A3E53">
      <w:pPr>
        <w:rPr>
          <w:rFonts w:asciiTheme="minorHAnsi" w:hAnsiTheme="minorHAnsi" w:cstheme="minorHAnsi"/>
        </w:rPr>
      </w:pPr>
      <w:r w:rsidRPr="00FA32C7">
        <w:rPr>
          <w:rFonts w:asciiTheme="minorHAnsi" w:hAnsiTheme="minorHAnsi" w:cstheme="minorHAnsi"/>
          <w:noProof/>
        </w:rPr>
        <w:drawing>
          <wp:inline distT="0" distB="0" distL="0" distR="0">
            <wp:extent cx="5274310" cy="5274310"/>
            <wp:effectExtent l="19050" t="0" r="2540" b="0"/>
            <wp:docPr id="1" name="ymail_attachmentId20e70c21-8ea0-4c44-a949-87c94584e64a" descr="cid:0MTkWP4Gq8iP9yP54a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20e70c21-8ea0-4c44-a949-87c94584e64a" descr="cid:0MTkWP4Gq8iP9yP54aog"/>
                    <pic:cNvPicPr>
                      <a:picLocks noChangeAspect="1" noChangeArrowheads="1"/>
                    </pic:cNvPicPr>
                  </pic:nvPicPr>
                  <pic:blipFill>
                    <a:blip r:embed="rId4" r:link="rId5" cstate="print"/>
                    <a:srcRect/>
                    <a:stretch>
                      <a:fillRect/>
                    </a:stretch>
                  </pic:blipFill>
                  <pic:spPr bwMode="auto">
                    <a:xfrm>
                      <a:off x="0" y="0"/>
                      <a:ext cx="5274310" cy="5274310"/>
                    </a:xfrm>
                    <a:prstGeom prst="rect">
                      <a:avLst/>
                    </a:prstGeom>
                    <a:noFill/>
                    <a:ln w="9525">
                      <a:noFill/>
                      <a:miter lim="800000"/>
                      <a:headEnd/>
                      <a:tailEnd/>
                    </a:ln>
                  </pic:spPr>
                </pic:pic>
              </a:graphicData>
            </a:graphic>
          </wp:inline>
        </w:drawing>
      </w:r>
    </w:p>
    <w:sectPr w:rsidR="009D02AC" w:rsidRPr="00FA32C7" w:rsidSect="009D02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A3E53"/>
    <w:rsid w:val="004A3E53"/>
    <w:rsid w:val="0069313C"/>
    <w:rsid w:val="006D3776"/>
    <w:rsid w:val="009D02AC"/>
    <w:rsid w:val="00FA32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E53"/>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A3E53"/>
    <w:pPr>
      <w:spacing w:before="100" w:beforeAutospacing="1" w:after="100" w:afterAutospacing="1"/>
    </w:pPr>
  </w:style>
  <w:style w:type="character" w:styleId="a3">
    <w:name w:val="Strong"/>
    <w:basedOn w:val="a0"/>
    <w:uiPriority w:val="22"/>
    <w:qFormat/>
    <w:rsid w:val="004A3E53"/>
    <w:rPr>
      <w:b/>
      <w:bCs/>
    </w:rPr>
  </w:style>
  <w:style w:type="paragraph" w:styleId="a4">
    <w:name w:val="Balloon Text"/>
    <w:basedOn w:val="a"/>
    <w:link w:val="Char"/>
    <w:uiPriority w:val="99"/>
    <w:semiHidden/>
    <w:unhideWhenUsed/>
    <w:rsid w:val="004A3E53"/>
    <w:rPr>
      <w:rFonts w:ascii="Tahoma" w:hAnsi="Tahoma" w:cs="Tahoma"/>
      <w:sz w:val="16"/>
      <w:szCs w:val="16"/>
    </w:rPr>
  </w:style>
  <w:style w:type="character" w:customStyle="1" w:styleId="Char">
    <w:name w:val="Κείμενο πλαισίου Char"/>
    <w:basedOn w:val="a0"/>
    <w:link w:val="a4"/>
    <w:uiPriority w:val="99"/>
    <w:semiHidden/>
    <w:rsid w:val="004A3E53"/>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36490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0MTkWP4Gq8iP9yP54aog"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681</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2022-05-13T05:13:00Z</dcterms:created>
  <dcterms:modified xsi:type="dcterms:W3CDTF">2022-05-13T05:40:00Z</dcterms:modified>
</cp:coreProperties>
</file>