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99" w:rsidRPr="00747772" w:rsidRDefault="00AE39AA" w:rsidP="00AE39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Δύο Εθνικές ετικέτες</w:t>
      </w:r>
      <w:r w:rsidR="00747772">
        <w:rPr>
          <w:b/>
          <w:sz w:val="28"/>
          <w:szCs w:val="28"/>
        </w:rPr>
        <w:t xml:space="preserve"> Ποιότητας</w:t>
      </w:r>
      <w:r>
        <w:rPr>
          <w:b/>
          <w:sz w:val="28"/>
          <w:szCs w:val="28"/>
        </w:rPr>
        <w:t xml:space="preserve"> για το 2</w:t>
      </w:r>
      <w:r w:rsidRPr="00AE39AA"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Δημοτικό Καρδίτσας</w:t>
      </w:r>
      <w:r w:rsidR="00747772">
        <w:rPr>
          <w:b/>
          <w:sz w:val="28"/>
          <w:szCs w:val="28"/>
        </w:rPr>
        <w:t>»</w:t>
      </w:r>
      <w:bookmarkStart w:id="0" w:name="_GoBack"/>
      <w:bookmarkEnd w:id="0"/>
    </w:p>
    <w:p w:rsidR="00F577FB" w:rsidRDefault="00F577FB" w:rsidP="00F577FB">
      <w:pPr>
        <w:jc w:val="both"/>
      </w:pPr>
      <w:r>
        <w:t>Μία ακόμη διάκριση για το 2</w:t>
      </w:r>
      <w:r w:rsidRPr="00F577FB">
        <w:rPr>
          <w:vertAlign w:val="superscript"/>
        </w:rPr>
        <w:t>ο</w:t>
      </w:r>
      <w:r>
        <w:t xml:space="preserve"> Δημοτικό Σχολείο Καρδίτσας. Κατά τη διάρκεια του σχολικού έτους 2020-21 οι εκπαιδευτικοί των Αγγλικών κα </w:t>
      </w:r>
      <w:r w:rsidRPr="00F577FB">
        <w:rPr>
          <w:b/>
        </w:rPr>
        <w:t xml:space="preserve">Αθηνά </w:t>
      </w:r>
      <w:proofErr w:type="spellStart"/>
      <w:r w:rsidRPr="00F577FB">
        <w:rPr>
          <w:b/>
        </w:rPr>
        <w:t>Καζάνα</w:t>
      </w:r>
      <w:proofErr w:type="spellEnd"/>
      <w:r>
        <w:t xml:space="preserve"> </w:t>
      </w:r>
      <w:r w:rsidR="009E4C2F">
        <w:t xml:space="preserve">και η δασκάλα </w:t>
      </w:r>
      <w:r w:rsidR="00892B5F">
        <w:t xml:space="preserve">κα </w:t>
      </w:r>
      <w:r w:rsidR="009E4C2F" w:rsidRPr="00F577FB">
        <w:rPr>
          <w:b/>
        </w:rPr>
        <w:t>Ζωγράφου</w:t>
      </w:r>
      <w:r w:rsidR="009E4C2F">
        <w:t xml:space="preserve"> </w:t>
      </w:r>
      <w:r w:rsidR="009E4C2F" w:rsidRPr="00F577FB">
        <w:rPr>
          <w:b/>
        </w:rPr>
        <w:t>Βασιλική</w:t>
      </w:r>
      <w:r w:rsidR="009E4C2F">
        <w:t xml:space="preserve"> με το τμήμα ΣΤ’2</w:t>
      </w:r>
      <w:r w:rsidR="00892B5F">
        <w:t xml:space="preserve">, καθώς </w:t>
      </w:r>
      <w:r w:rsidR="009E4C2F">
        <w:t xml:space="preserve"> </w:t>
      </w:r>
      <w:r>
        <w:t xml:space="preserve">και η κα </w:t>
      </w:r>
      <w:r w:rsidRPr="00F577FB">
        <w:rPr>
          <w:b/>
        </w:rPr>
        <w:t>Αγλαΐα Αναστ</w:t>
      </w:r>
      <w:r w:rsidR="00773FCB">
        <w:rPr>
          <w:b/>
        </w:rPr>
        <w:t>α</w:t>
      </w:r>
      <w:r w:rsidRPr="00F577FB">
        <w:rPr>
          <w:b/>
        </w:rPr>
        <w:t>σοπούλου</w:t>
      </w:r>
      <w:r w:rsidR="009E4C2F">
        <w:rPr>
          <w:b/>
        </w:rPr>
        <w:t xml:space="preserve"> </w:t>
      </w:r>
      <w:r w:rsidR="009E4C2F" w:rsidRPr="009E4C2F">
        <w:t>με το ΣΤ’3</w:t>
      </w:r>
      <w:r>
        <w:t>,</w:t>
      </w:r>
      <w:r w:rsidR="00892B5F">
        <w:t xml:space="preserve"> </w:t>
      </w:r>
      <w:r>
        <w:t xml:space="preserve"> πραγματοποιήσαν ένα καινοτόμο ευρωπαϊκό πρόγραμμα </w:t>
      </w:r>
      <w:r>
        <w:rPr>
          <w:lang w:val="en-US"/>
        </w:rPr>
        <w:t>eTwinning</w:t>
      </w:r>
      <w:r>
        <w:t xml:space="preserve"> με τίτλο </w:t>
      </w:r>
      <w:r w:rsidRPr="00F577FB">
        <w:rPr>
          <w:b/>
        </w:rPr>
        <w:t>“</w:t>
      </w:r>
      <w:r w:rsidRPr="00F577FB">
        <w:rPr>
          <w:b/>
          <w:lang w:val="en-US"/>
        </w:rPr>
        <w:t>Funny</w:t>
      </w:r>
      <w:r w:rsidRPr="00F577FB">
        <w:rPr>
          <w:b/>
        </w:rPr>
        <w:t xml:space="preserve"> </w:t>
      </w:r>
      <w:r w:rsidRPr="00F577FB">
        <w:rPr>
          <w:b/>
          <w:lang w:val="en-US"/>
        </w:rPr>
        <w:t>Learning</w:t>
      </w:r>
      <w:r w:rsidRPr="00F577FB">
        <w:rPr>
          <w:b/>
        </w:rPr>
        <w:t xml:space="preserve"> </w:t>
      </w:r>
      <w:r w:rsidRPr="00F577FB">
        <w:rPr>
          <w:b/>
          <w:lang w:val="en-US"/>
        </w:rPr>
        <w:t>with</w:t>
      </w:r>
      <w:r w:rsidRPr="00F577FB">
        <w:rPr>
          <w:b/>
        </w:rPr>
        <w:t xml:space="preserve"> </w:t>
      </w:r>
      <w:r w:rsidRPr="00F577FB">
        <w:rPr>
          <w:b/>
          <w:lang w:val="en-US"/>
        </w:rPr>
        <w:t>Flipped</w:t>
      </w:r>
      <w:r w:rsidRPr="00F577FB">
        <w:rPr>
          <w:b/>
        </w:rPr>
        <w:t xml:space="preserve"> </w:t>
      </w:r>
      <w:r w:rsidRPr="00F577FB">
        <w:rPr>
          <w:b/>
          <w:lang w:val="en-US"/>
        </w:rPr>
        <w:t>Classroom</w:t>
      </w:r>
      <w:r w:rsidRPr="00F577FB">
        <w:rPr>
          <w:b/>
        </w:rPr>
        <w:t>”</w:t>
      </w:r>
      <w:r>
        <w:t xml:space="preserve"> ή αλλιώς </w:t>
      </w:r>
      <w:r w:rsidRPr="00F577FB">
        <w:rPr>
          <w:b/>
        </w:rPr>
        <w:t>«Ανεστραμμένη Τάξη»</w:t>
      </w:r>
      <w:r>
        <w:rPr>
          <w:b/>
        </w:rPr>
        <w:t xml:space="preserve">. </w:t>
      </w:r>
      <w:r>
        <w:t xml:space="preserve">Το έργο </w:t>
      </w:r>
      <w:r w:rsidR="009D156D">
        <w:t xml:space="preserve">αυτό είναι το αποτέλεσμα μίας αγαστής συνεργασίας με εκπαιδευτικούς </w:t>
      </w:r>
      <w:r w:rsidR="009E4C2F">
        <w:t xml:space="preserve">και μαθητές </w:t>
      </w:r>
      <w:r w:rsidR="009D156D">
        <w:t xml:space="preserve">από </w:t>
      </w:r>
      <w:r w:rsidR="009E4C2F">
        <w:t xml:space="preserve">την Τουρκία, τη Ρουμανία, τη Σλοβακία, την Αλβανία, την Κροατία και  τη Δημοκρατία της Βόρειας Μακεδονίας. </w:t>
      </w:r>
    </w:p>
    <w:p w:rsidR="006A1E90" w:rsidRDefault="004F14CA" w:rsidP="00F577FB">
      <w:pPr>
        <w:jc w:val="both"/>
      </w:pPr>
      <w:r>
        <w:t>Ειδικότερα, π</w:t>
      </w:r>
      <w:r w:rsidR="00A61AEA">
        <w:t>ρόκειται για ένα νέο διδακτικό μοντέλο διδασκαλίας, κατά το οποίο ο εκπαιδευτικός</w:t>
      </w:r>
      <w:r w:rsidR="006A1E90">
        <w:t xml:space="preserve"> στέλνει στο σπίτι του μαθητή το θεωρητικό κομμάτι του μαθήματος, συνήθως μέσω ενός ελκυστικού, </w:t>
      </w:r>
      <w:proofErr w:type="spellStart"/>
      <w:r w:rsidR="006A1E90">
        <w:t>διαδραστικού</w:t>
      </w:r>
      <w:proofErr w:type="spellEnd"/>
      <w:r w:rsidR="006A1E90">
        <w:t xml:space="preserve"> </w:t>
      </w:r>
      <w:hyperlink r:id="rId5" w:tooltip="Βίντεο" w:history="1">
        <w:r w:rsidR="006A1E90" w:rsidRPr="00A61AEA">
          <w:t>βίντεο</w:t>
        </w:r>
      </w:hyperlink>
      <w:r w:rsidR="006A1E90">
        <w:t xml:space="preserve"> το οποίο ο μαθητής μελετάει στον δικό του ρυθμό. Αξιοποιώντας </w:t>
      </w:r>
      <w:r w:rsidR="00A61AEA">
        <w:t>την</w:t>
      </w:r>
      <w:r w:rsidR="006A1E90">
        <w:t xml:space="preserve"> ψηφιακή πλατφόρμα</w:t>
      </w:r>
      <w:r w:rsidR="00A61AEA">
        <w:t xml:space="preserve"> του </w:t>
      </w:r>
      <w:r w:rsidR="00A61AEA">
        <w:rPr>
          <w:lang w:val="en-US"/>
        </w:rPr>
        <w:t>eTwinning</w:t>
      </w:r>
      <w:r w:rsidR="006A1E90">
        <w:t xml:space="preserve">, ο </w:t>
      </w:r>
      <w:proofErr w:type="spellStart"/>
      <w:r w:rsidR="00A61AEA">
        <w:t>εκπ</w:t>
      </w:r>
      <w:proofErr w:type="spellEnd"/>
      <w:r w:rsidR="00A61AEA">
        <w:t xml:space="preserve">/κος </w:t>
      </w:r>
      <w:r w:rsidR="006A1E90">
        <w:t xml:space="preserve">καταγράφει τις απαντήσεις του μαθητή στο </w:t>
      </w:r>
      <w:proofErr w:type="spellStart"/>
      <w:r w:rsidR="006A1E90">
        <w:t>διαδραστικό</w:t>
      </w:r>
      <w:proofErr w:type="spellEnd"/>
      <w:r w:rsidR="006A1E90">
        <w:t xml:space="preserve"> βίντεο και παίρνει ανατροφοδότηση πριν κάνει το μάθημα στην </w:t>
      </w:r>
      <w:hyperlink r:id="rId6" w:tooltip="Τάξη (εκπαίδευση) (δεν έχει γραφτεί ακόμα)" w:history="1">
        <w:r w:rsidR="006A1E90" w:rsidRPr="00A61AEA">
          <w:t>τάξη</w:t>
        </w:r>
      </w:hyperlink>
      <w:r w:rsidR="006A1E90">
        <w:t xml:space="preserve">. </w:t>
      </w:r>
      <w:r w:rsidR="00A61AEA">
        <w:t>Έτσι, μ</w:t>
      </w:r>
      <w:r w:rsidR="006A1E90">
        <w:t xml:space="preserve">έσα στην τάξη υπάρχει περισσότερος χρόνος για </w:t>
      </w:r>
      <w:proofErr w:type="spellStart"/>
      <w:r w:rsidR="006A1E90">
        <w:t>ομαδοσυνεργατικές</w:t>
      </w:r>
      <w:proofErr w:type="spellEnd"/>
      <w:r w:rsidR="006A1E90">
        <w:t>, βιωματικές δραστηριότητες ώστε να εφαρμοστεί η νέα γνώση.</w:t>
      </w:r>
    </w:p>
    <w:p w:rsidR="004F14CA" w:rsidRDefault="004F14CA" w:rsidP="00F577FB">
      <w:pPr>
        <w:jc w:val="both"/>
      </w:pPr>
      <w:r>
        <w:t>Θερμά συγχαρητήρια σε όλους, εκπαιδευτικούς και μαθητές, διότι ολοκλήρωσαν το απαιτητικό αυτό έργο εν μέσω τηλεκπαίδευσης και ευχαριστίες προς τους γονείς τους για τη βοήθεια που τους προσέφεραν.</w:t>
      </w:r>
    </w:p>
    <w:p w:rsidR="00A85DA3" w:rsidRDefault="00A85DA3" w:rsidP="00F577FB">
      <w:pPr>
        <w:jc w:val="both"/>
      </w:pPr>
      <w:r>
        <w:rPr>
          <w:noProof/>
          <w:lang w:eastAsia="el-GR"/>
        </w:rPr>
        <w:drawing>
          <wp:inline distT="0" distB="0" distL="0" distR="0">
            <wp:extent cx="2933241" cy="2028825"/>
            <wp:effectExtent l="0" t="0" r="63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109" cy="203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48B" w:rsidRPr="0090348B">
        <w:drawing>
          <wp:inline distT="0" distB="0" distL="0" distR="0">
            <wp:extent cx="2914015" cy="1874683"/>
            <wp:effectExtent l="19050" t="0" r="635" b="0"/>
            <wp:docPr id="6" name="Εικόνα 4" descr="Δεν υπάρχει διαθέσιμη περιγραφή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Δεν υπάρχει διαθέσιμη περιγραφή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39" cy="187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DB3" w:rsidRPr="00F577FB" w:rsidRDefault="00A85DA3" w:rsidP="001F73DA">
      <w:pPr>
        <w:jc w:val="center"/>
      </w:pPr>
      <w:r>
        <w:rPr>
          <w:noProof/>
          <w:lang w:eastAsia="el-GR"/>
        </w:rPr>
        <w:lastRenderedPageBreak/>
        <w:drawing>
          <wp:inline distT="0" distB="0" distL="0" distR="0">
            <wp:extent cx="3810000" cy="3810000"/>
            <wp:effectExtent l="0" t="0" r="0" b="0"/>
            <wp:docPr id="1" name="Εικόνα 1" descr="https://twinspace.etwinning.net/files/collabspace/1/21/221/124221/images/c09dec79a_o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winspace.etwinning.net/files/collabspace/1/21/221/124221/images/c09dec79a_op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FB" w:rsidRPr="00F577FB" w:rsidRDefault="001F73DA" w:rsidP="001F73DA">
      <w:pPr>
        <w:jc w:val="center"/>
      </w:pPr>
      <w:r w:rsidRPr="001F73DA">
        <w:drawing>
          <wp:inline distT="0" distB="0" distL="0" distR="0">
            <wp:extent cx="3743325" cy="3067050"/>
            <wp:effectExtent l="19050" t="0" r="9525" b="0"/>
            <wp:docPr id="4" name="Εικόνα 1" descr="Δεν υπάρχει διαθέσιμη περιγραφή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Δεν υπάρχει διαθέσιμη περιγραφή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616" cy="306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77FB" w:rsidRPr="00F577FB" w:rsidSect="007E18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577FB"/>
    <w:rsid w:val="001D45F3"/>
    <w:rsid w:val="001F73DA"/>
    <w:rsid w:val="00432DB3"/>
    <w:rsid w:val="004F14CA"/>
    <w:rsid w:val="006A1E90"/>
    <w:rsid w:val="00747772"/>
    <w:rsid w:val="00773FCB"/>
    <w:rsid w:val="007E188C"/>
    <w:rsid w:val="00892B5F"/>
    <w:rsid w:val="0090348B"/>
    <w:rsid w:val="009D156D"/>
    <w:rsid w:val="009E4C2F"/>
    <w:rsid w:val="00A61AEA"/>
    <w:rsid w:val="00A85DA3"/>
    <w:rsid w:val="00AE39AA"/>
    <w:rsid w:val="00B60CD2"/>
    <w:rsid w:val="00E65799"/>
    <w:rsid w:val="00EB468E"/>
    <w:rsid w:val="00F5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A1E9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E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3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.wikipedia.org/w/index.php?title=%CE%A4%CE%AC%CE%BE%CE%B7_(%CE%B5%CE%BA%CF%80%CE%B1%CE%AF%CE%B4%CE%B5%CF%85%CF%83%CE%B7)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.wikipedia.org/wiki/%CE%92%CE%AF%CE%BD%CF%84%CE%B5%CE%BF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A0BD2-FC7C-490E-83CE-E0A008A0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 k</dc:creator>
  <cp:lastModifiedBy>pc</cp:lastModifiedBy>
  <cp:revision>4</cp:revision>
  <dcterms:created xsi:type="dcterms:W3CDTF">2021-09-27T07:22:00Z</dcterms:created>
  <dcterms:modified xsi:type="dcterms:W3CDTF">2021-09-27T07:24:00Z</dcterms:modified>
</cp:coreProperties>
</file>