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77" w:rsidRDefault="00155B9A">
      <w:r>
        <w:t>Καλημέρα,</w:t>
      </w:r>
      <w:r>
        <w:br/>
        <w:t>σας αποστέλλω με συνδέσμους τις δράσεις που έγιναν στα πλαίσια του εορτασμού των 200 χρόνων από την Ελληνική Επανάσταση</w:t>
      </w:r>
      <w:r>
        <w:br/>
      </w:r>
      <w:r>
        <w:br/>
        <w:t xml:space="preserve">1. </w:t>
      </w:r>
      <w:proofErr w:type="spellStart"/>
      <w:r>
        <w:t>διαδραστική</w:t>
      </w:r>
      <w:proofErr w:type="spellEnd"/>
      <w:r>
        <w:t xml:space="preserve"> παρουσίαση του πίνακα ζωγραφικής του Θ. Βρυζάκη: "Η Έξοδος του Μεσολογγίου". Οι μαθητές παρατηρούν τον πίνακα, παίζουν εκπαιδευτικό παιχνίδι, μαθαίνουν για τον καλλιτέχνη, ακούνε τους "Ελεύθερους Πολιορκημένους" και τέλος γράφουν τις εντυπώσεις τους σε περιβάλλον </w:t>
      </w:r>
      <w:proofErr w:type="spellStart"/>
      <w:r>
        <w:t>padlet</w:t>
      </w:r>
      <w:proofErr w:type="spellEnd"/>
      <w:r>
        <w:t xml:space="preserve">. Συμμετείχαν οι τελευταίες τάξεις των Δημοτικών Σχολείων: </w:t>
      </w:r>
      <w:proofErr w:type="spellStart"/>
      <w:r>
        <w:t>Αγναντερού</w:t>
      </w:r>
      <w:proofErr w:type="spellEnd"/>
      <w:r>
        <w:t xml:space="preserve">, Προαστίου, Μαγούλας και Φύλλου. Ο σύνδεσμος όπου θα βρείτε την </w:t>
      </w:r>
      <w:proofErr w:type="spellStart"/>
      <w:r>
        <w:t>διαδραστική</w:t>
      </w:r>
      <w:proofErr w:type="spellEnd"/>
      <w:r>
        <w:t xml:space="preserve"> παρουσίαση: </w:t>
      </w:r>
      <w:hyperlink r:id="rId4" w:tgtFrame="_blank" w:history="1">
        <w:r>
          <w:rPr>
            <w:rStyle w:val="-"/>
          </w:rPr>
          <w:t>https://view.genial.ly/606cb2dc09b88</w:t>
        </w:r>
        <w:r>
          <w:rPr>
            <w:rStyle w:val="-"/>
          </w:rPr>
          <w:t>9</w:t>
        </w:r>
        <w:r>
          <w:rPr>
            <w:rStyle w:val="-"/>
          </w:rPr>
          <w:t>0</w:t>
        </w:r>
        <w:r>
          <w:rPr>
            <w:rStyle w:val="-"/>
          </w:rPr>
          <w:t>d23e105c6/guide-h-e3odos-toy-mesologgioy</w:t>
        </w:r>
      </w:hyperlink>
      <w:r>
        <w:br/>
      </w:r>
      <w:r>
        <w:br/>
        <w:t xml:space="preserve">2. </w:t>
      </w:r>
      <w:proofErr w:type="spellStart"/>
      <w:r>
        <w:t>διαδραστική</w:t>
      </w:r>
      <w:proofErr w:type="spellEnd"/>
      <w:r>
        <w:t xml:space="preserve"> εικόνα με παραδοσιακές φορεσιές των Ελλήνων. Γίνεται μνεία για τις φορεσιές του νομού μας. Στην δράση έλαβαν μέρος οι μαθητές της Δ' τάξης του </w:t>
      </w:r>
      <w:proofErr w:type="spellStart"/>
      <w:r>
        <w:t>Δ.Σχ</w:t>
      </w:r>
      <w:proofErr w:type="spellEnd"/>
      <w:r>
        <w:t xml:space="preserve">. </w:t>
      </w:r>
      <w:proofErr w:type="spellStart"/>
      <w:r>
        <w:t>Αγναντερού</w:t>
      </w:r>
      <w:proofErr w:type="spellEnd"/>
      <w:r>
        <w:t xml:space="preserve">. Ευχαριστούμε πολύ την κα Μάχη </w:t>
      </w:r>
      <w:proofErr w:type="spellStart"/>
      <w:r>
        <w:t>Χάκκα</w:t>
      </w:r>
      <w:proofErr w:type="spellEnd"/>
      <w:r>
        <w:t xml:space="preserve">, Αντιπρόεδρο του λαογραφικού - χορευτικού συλλόγου "Η ΚΑΡΑΓΚΟΥΝΑ" για την πολύτιμη βοήθειά της στην υλοποίηση της δράσης. Ο σύνδεσμος: </w:t>
      </w:r>
      <w:hyperlink r:id="rId5" w:tgtFrame="_blank" w:history="1">
        <w:r>
          <w:rPr>
            <w:rStyle w:val="-"/>
          </w:rPr>
          <w:t>https://view.genia</w:t>
        </w:r>
        <w:r>
          <w:rPr>
            <w:rStyle w:val="-"/>
          </w:rPr>
          <w:t>l</w:t>
        </w:r>
        <w:r>
          <w:rPr>
            <w:rStyle w:val="-"/>
          </w:rPr>
          <w:t>.ly/6068564dda2fe30ce2f47ae4/interactive-image-ellhnikes-paradosiakes-foresies</w:t>
        </w:r>
      </w:hyperlink>
      <w:r>
        <w:br/>
      </w:r>
      <w:r>
        <w:br/>
        <w:t>Σας ευχαριστώ</w:t>
      </w:r>
      <w:r>
        <w:br/>
        <w:t xml:space="preserve">Ελένη </w:t>
      </w:r>
      <w:proofErr w:type="spellStart"/>
      <w:r>
        <w:t>Τσιαμούρτα</w:t>
      </w:r>
      <w:proofErr w:type="spellEnd"/>
      <w:r>
        <w:br/>
        <w:t>Εκπαιδευτικός Πληροφορικής ΠΕ86</w:t>
      </w:r>
    </w:p>
    <w:sectPr w:rsidR="003D7E77" w:rsidSect="003D7E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5B9A"/>
    <w:rsid w:val="00155B9A"/>
    <w:rsid w:val="003D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55B9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55B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068564dda2fe30ce2f47ae4/interactive-image-ellhnikes-paradosiakes-foresies" TargetMode="External"/><Relationship Id="rId4" Type="http://schemas.openxmlformats.org/officeDocument/2006/relationships/hyperlink" Target="https://view.genial.ly/606cb2dc09b8890d23e105c6/guide-h-e3odos-toy-mesologgio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2021-04-16T09:06:00Z</dcterms:created>
  <dcterms:modified xsi:type="dcterms:W3CDTF">2021-04-16T09:13:00Z</dcterms:modified>
</cp:coreProperties>
</file>