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4630EF">
      <w:pPr>
        <w:jc w:val="center"/>
        <w:rPr>
          <w:rFonts w:ascii="Book Antiqua" w:hAnsi="Book Antiqua" w:cs="Book Antiqua"/>
          <w:b/>
        </w:rPr>
      </w:pPr>
      <w:r w:rsidRPr="004630EF">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8240;mso-wrap-distance-left:9.05pt;mso-wrap-distance-right:9.05pt" stroked="f">
            <v:fill color2="black"/>
            <v:textbox inset="0,0,0,0">
              <w:txbxContent>
                <w:p w:rsidR="00F71F84" w:rsidRDefault="00F71F84">
                  <w:pPr>
                    <w:jc w:val="center"/>
                    <w:rPr>
                      <w:rFonts w:cs="Arial"/>
                      <w:sz w:val="22"/>
                      <w:szCs w:val="22"/>
                    </w:rPr>
                  </w:pPr>
                  <w:r>
                    <w:rPr>
                      <w:rFonts w:cs="Arial"/>
                      <w:noProof/>
                      <w:lang w:eastAsia="el-GR"/>
                    </w:rPr>
                    <w:drawing>
                      <wp:inline distT="0" distB="0" distL="0" distR="0">
                        <wp:extent cx="409575" cy="4095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09575" cy="409575"/>
                                </a:xfrm>
                                <a:prstGeom prst="rect">
                                  <a:avLst/>
                                </a:prstGeom>
                                <a:solidFill>
                                  <a:srgbClr val="FFFFFF"/>
                                </a:solidFill>
                                <a:ln w="9525">
                                  <a:noFill/>
                                  <a:miter lim="800000"/>
                                  <a:headEnd/>
                                  <a:tailEnd/>
                                </a:ln>
                              </pic:spPr>
                            </pic:pic>
                          </a:graphicData>
                        </a:graphic>
                      </wp:inline>
                    </w:drawing>
                  </w:r>
                </w:p>
                <w:p w:rsidR="00F71F84" w:rsidRDefault="00F71F84">
                  <w:pPr>
                    <w:jc w:val="center"/>
                    <w:rPr>
                      <w:rFonts w:cs="Arial"/>
                      <w:sz w:val="22"/>
                      <w:szCs w:val="22"/>
                    </w:rPr>
                  </w:pPr>
                  <w:r>
                    <w:rPr>
                      <w:rFonts w:cs="Arial"/>
                      <w:sz w:val="22"/>
                      <w:szCs w:val="22"/>
                    </w:rPr>
                    <w:t>ΕΛΛΗΝΙΚΗ ΔΗΜΟΚΡΑΤΙΑ</w:t>
                  </w:r>
                </w:p>
                <w:p w:rsidR="00F71F84" w:rsidRDefault="00F71F84">
                  <w:pPr>
                    <w:jc w:val="center"/>
                    <w:rPr>
                      <w:rFonts w:cs="Arial"/>
                    </w:rPr>
                  </w:pPr>
                  <w:r>
                    <w:rPr>
                      <w:rFonts w:cs="Arial"/>
                      <w:sz w:val="22"/>
                      <w:szCs w:val="22"/>
                    </w:rPr>
                    <w:t>ΥΠΟΥΡΓΕΙΟ ΠΑΙΔΕΙΑΣ, ΕΡΕΥΝΑΣ ΚΑΙ ΘΡΗΣΚΕΥΜΑΤΩΝ</w:t>
                  </w:r>
                </w:p>
                <w:p w:rsidR="00F71F84" w:rsidRDefault="00F71F84">
                  <w:pPr>
                    <w:jc w:val="center"/>
                    <w:rPr>
                      <w:rFonts w:cs="Arial"/>
                      <w:lang w:val="en-US"/>
                    </w:rPr>
                  </w:pPr>
                  <w:r>
                    <w:rPr>
                      <w:rFonts w:cs="Arial"/>
                    </w:rPr>
                    <w:t>-----</w:t>
                  </w:r>
                </w:p>
                <w:p w:rsidR="00F71F84" w:rsidRDefault="00F71F84">
                  <w:pPr>
                    <w:jc w:val="center"/>
                    <w:rPr>
                      <w:rFonts w:cs="Arial"/>
                      <w:lang w:val="en-US"/>
                    </w:rPr>
                  </w:pPr>
                </w:p>
              </w:txbxContent>
            </v:textbox>
          </v:shape>
        </w:pict>
      </w:r>
    </w:p>
    <w:p w:rsidR="002A5928" w:rsidRDefault="002A5928">
      <w:pPr>
        <w:rPr>
          <w:b/>
          <w:sz w:val="24"/>
          <w:szCs w:val="24"/>
        </w:rPr>
      </w:pPr>
    </w:p>
    <w:p w:rsidR="002A5928" w:rsidRDefault="004630EF">
      <w:pPr>
        <w:rPr>
          <w:b/>
          <w:sz w:val="24"/>
          <w:szCs w:val="24"/>
        </w:rPr>
      </w:pPr>
      <w:r w:rsidRPr="004630EF">
        <w:pict>
          <v:shape id="_x0000_s1027" type="#_x0000_t202" style="position:absolute;margin-left:246.9pt;margin-top:6.8pt;width:271.7pt;height:158.8pt;z-index:251657216;mso-wrap-distance-left:9.05pt;mso-wrap-distance-right:9.05pt" stroked="f">
            <v:fill color2="black"/>
            <v:textbox inset="0,0,0,0">
              <w:txbxContent>
                <w:p w:rsidR="00F71F84" w:rsidRPr="009F5BBA" w:rsidRDefault="00F71F8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A711D3">
                    <w:rPr>
                      <w:spacing w:val="-12"/>
                      <w:sz w:val="24"/>
                      <w:szCs w:val="24"/>
                    </w:rPr>
                    <w:t>1</w:t>
                  </w:r>
                  <w:r w:rsidR="00B038A1">
                    <w:rPr>
                      <w:spacing w:val="-12"/>
                      <w:sz w:val="24"/>
                      <w:szCs w:val="24"/>
                    </w:rPr>
                    <w:t>8</w:t>
                  </w:r>
                  <w:r>
                    <w:rPr>
                      <w:spacing w:val="-12"/>
                      <w:sz w:val="24"/>
                      <w:szCs w:val="24"/>
                    </w:rPr>
                    <w:t>-10</w:t>
                  </w:r>
                  <w:r w:rsidRPr="009F5BBA">
                    <w:rPr>
                      <w:spacing w:val="-12"/>
                      <w:sz w:val="24"/>
                      <w:szCs w:val="24"/>
                    </w:rPr>
                    <w:t>-2017</w:t>
                  </w:r>
                </w:p>
                <w:p w:rsidR="00F71F84" w:rsidRPr="00C036C1" w:rsidRDefault="00F71F84">
                  <w:pPr>
                    <w:rPr>
                      <w:sz w:val="24"/>
                      <w:szCs w:val="24"/>
                    </w:rPr>
                  </w:pPr>
                  <w:r w:rsidRPr="009F5BBA">
                    <w:rPr>
                      <w:sz w:val="24"/>
                      <w:szCs w:val="24"/>
                    </w:rPr>
                    <w:t xml:space="preserve">                Αρ. Πρωτ :</w:t>
                  </w:r>
                  <w:r>
                    <w:rPr>
                      <w:sz w:val="24"/>
                      <w:szCs w:val="24"/>
                    </w:rPr>
                    <w:t xml:space="preserve"> </w:t>
                  </w:r>
                  <w:r w:rsidR="00A711D3">
                    <w:rPr>
                      <w:sz w:val="24"/>
                      <w:szCs w:val="24"/>
                    </w:rPr>
                    <w:t>5325</w:t>
                  </w:r>
                </w:p>
                <w:p w:rsidR="00F71F84" w:rsidRPr="009F5BBA" w:rsidRDefault="00F71F84">
                  <w:pPr>
                    <w:rPr>
                      <w:sz w:val="24"/>
                      <w:szCs w:val="24"/>
                    </w:rPr>
                  </w:pPr>
                  <w:r w:rsidRPr="009F5BBA">
                    <w:rPr>
                      <w:sz w:val="24"/>
                      <w:szCs w:val="24"/>
                    </w:rPr>
                    <w:t xml:space="preserve">                Εγκύκλιος:</w:t>
                  </w:r>
                  <w:r>
                    <w:rPr>
                      <w:b/>
                      <w:sz w:val="24"/>
                      <w:szCs w:val="24"/>
                    </w:rPr>
                    <w:t>1</w:t>
                  </w:r>
                  <w:r w:rsidRPr="000C35C1">
                    <w:rPr>
                      <w:b/>
                      <w:sz w:val="24"/>
                      <w:szCs w:val="24"/>
                    </w:rPr>
                    <w:t>9</w:t>
                  </w:r>
                  <w:r w:rsidRPr="009F5BBA">
                    <w:rPr>
                      <w:b/>
                      <w:sz w:val="24"/>
                      <w:szCs w:val="24"/>
                      <w:vertAlign w:val="superscript"/>
                    </w:rPr>
                    <w:t>η</w:t>
                  </w:r>
                  <w:r w:rsidRPr="009F5BBA">
                    <w:rPr>
                      <w:sz w:val="24"/>
                      <w:szCs w:val="24"/>
                    </w:rPr>
                    <w:t xml:space="preserve">  </w:t>
                  </w:r>
                </w:p>
                <w:p w:rsidR="00F71F84" w:rsidRDefault="00F71F84">
                  <w:pPr>
                    <w:ind w:left="1560" w:hanging="1560"/>
                    <w:rPr>
                      <w:sz w:val="22"/>
                      <w:szCs w:val="22"/>
                    </w:rPr>
                  </w:pPr>
                  <w:r>
                    <w:rPr>
                      <w:sz w:val="22"/>
                      <w:szCs w:val="22"/>
                    </w:rPr>
                    <w:t xml:space="preserve">              </w:t>
                  </w:r>
                </w:p>
                <w:p w:rsidR="00F71F84" w:rsidRDefault="00F71F84">
                  <w:pPr>
                    <w:ind w:left="1560" w:hanging="840"/>
                    <w:rPr>
                      <w:sz w:val="22"/>
                      <w:szCs w:val="22"/>
                    </w:rPr>
                  </w:pPr>
                </w:p>
                <w:p w:rsidR="00F71F84" w:rsidRDefault="00F71F84">
                  <w:pPr>
                    <w:ind w:left="1560" w:hanging="840"/>
                    <w:rPr>
                      <w:b/>
                      <w:sz w:val="24"/>
                      <w:szCs w:val="24"/>
                    </w:rPr>
                  </w:pPr>
                  <w:r>
                    <w:rPr>
                      <w:sz w:val="22"/>
                      <w:szCs w:val="22"/>
                    </w:rPr>
                    <w:t xml:space="preserve"> </w:t>
                  </w:r>
                </w:p>
                <w:p w:rsidR="00F71F84" w:rsidRDefault="00F71F8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sidR="009F6F8C">
                    <w:rPr>
                      <w:b/>
                      <w:bCs/>
                      <w:sz w:val="24"/>
                      <w:szCs w:val="24"/>
                    </w:rPr>
                    <w:t>ηπ</w:t>
                  </w:r>
                  <w:r w:rsidR="000957AE">
                    <w:rPr>
                      <w:b/>
                      <w:bCs/>
                      <w:sz w:val="24"/>
                      <w:szCs w:val="24"/>
                    </w:rPr>
                    <w:t>ι</w:t>
                  </w:r>
                  <w:r w:rsidR="009F6F8C">
                    <w:rPr>
                      <w:b/>
                      <w:bCs/>
                      <w:sz w:val="24"/>
                      <w:szCs w:val="24"/>
                    </w:rPr>
                    <w:t>αγω</w:t>
                  </w:r>
                  <w:r>
                    <w:rPr>
                      <w:b/>
                      <w:bCs/>
                      <w:sz w:val="24"/>
                      <w:szCs w:val="24"/>
                    </w:rPr>
                    <w:t xml:space="preserve">γεία Π.Ε Καρδίτσας </w:t>
                  </w:r>
                </w:p>
                <w:p w:rsidR="00F71F84" w:rsidRDefault="00F71F8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F71F84" w:rsidRDefault="00F71F84">
                  <w:pPr>
                    <w:rPr>
                      <w:bCs/>
                      <w:sz w:val="22"/>
                      <w:szCs w:val="22"/>
                    </w:rPr>
                  </w:pPr>
                </w:p>
                <w:p w:rsidR="00F71F84" w:rsidRDefault="00F71F84">
                  <w:pPr>
                    <w:rPr>
                      <w:rFonts w:ascii="Book Antiqua" w:hAnsi="Book Antiqua" w:cs="Book Antiqua"/>
                      <w:sz w:val="24"/>
                      <w:szCs w:val="24"/>
                    </w:rPr>
                  </w:pPr>
                  <w:r>
                    <w:rPr>
                      <w:b/>
                      <w:bCs/>
                      <w:sz w:val="24"/>
                      <w:szCs w:val="24"/>
                    </w:rPr>
                    <w:t xml:space="preserve">                             </w:t>
                  </w:r>
                </w:p>
                <w:p w:rsidR="00F71F84" w:rsidRDefault="00F71F84">
                  <w:pPr>
                    <w:rPr>
                      <w:rFonts w:ascii="Book Antiqua" w:hAnsi="Book Antiqua" w:cs="Book Antiqua"/>
                      <w:sz w:val="24"/>
                      <w:szCs w:val="24"/>
                    </w:rPr>
                  </w:pPr>
                </w:p>
                <w:p w:rsidR="00F71F84" w:rsidRDefault="00F71F8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4630EF">
      <w:pPr>
        <w:autoSpaceDE w:val="0"/>
        <w:ind w:left="993" w:hanging="993"/>
        <w:rPr>
          <w:b/>
          <w:sz w:val="22"/>
          <w:szCs w:val="22"/>
          <w:lang w:val="en-US"/>
        </w:rPr>
      </w:pPr>
      <w:r w:rsidRPr="004630EF">
        <w:pict>
          <v:shape id="_x0000_s1029" type="#_x0000_t202" style="position:absolute;left:0;text-align:left;margin-left:0;margin-top:1.85pt;width:212.5pt;height:95.45pt;z-index:251659264;mso-wrap-distance-left:9.05pt;mso-wrap-distance-right:9.05pt" stroked="f">
            <v:fill color2="black"/>
            <v:textbox inset="0,0,0,0">
              <w:txbxContent>
                <w:p w:rsidR="00F71F84" w:rsidRDefault="00F71F84">
                  <w:pPr>
                    <w:jc w:val="center"/>
                    <w:rPr>
                      <w:sz w:val="22"/>
                      <w:szCs w:val="22"/>
                    </w:rPr>
                  </w:pPr>
                  <w:r>
                    <w:rPr>
                      <w:rFonts w:cs="Arial"/>
                    </w:rPr>
                    <w:t>-----</w:t>
                  </w:r>
                </w:p>
                <w:p w:rsidR="00F71F84" w:rsidRDefault="00F71F84">
                  <w:pPr>
                    <w:ind w:right="-760"/>
                    <w:rPr>
                      <w:sz w:val="22"/>
                      <w:szCs w:val="22"/>
                    </w:rPr>
                  </w:pPr>
                  <w:r>
                    <w:rPr>
                      <w:sz w:val="22"/>
                      <w:szCs w:val="22"/>
                    </w:rPr>
                    <w:t>Ταχ.Δ/νση : Πλαστήρα 56</w:t>
                  </w:r>
                </w:p>
                <w:p w:rsidR="00F71F84" w:rsidRDefault="00F71F84">
                  <w:pPr>
                    <w:rPr>
                      <w:sz w:val="22"/>
                      <w:szCs w:val="22"/>
                    </w:rPr>
                  </w:pPr>
                  <w:r>
                    <w:rPr>
                      <w:sz w:val="22"/>
                      <w:szCs w:val="22"/>
                    </w:rPr>
                    <w:t>Τ.Κ.           : 43132 Καρδίτσα</w:t>
                  </w:r>
                </w:p>
                <w:p w:rsidR="00F71F84" w:rsidRDefault="00F71F84">
                  <w:pPr>
                    <w:rPr>
                      <w:sz w:val="22"/>
                      <w:szCs w:val="22"/>
                    </w:rPr>
                  </w:pPr>
                  <w:r>
                    <w:rPr>
                      <w:sz w:val="22"/>
                      <w:szCs w:val="22"/>
                    </w:rPr>
                    <w:t>Πληρ/ρίες  : Χατζηδημητρίου Ευαγγελία</w:t>
                  </w:r>
                </w:p>
                <w:p w:rsidR="00F71F84" w:rsidRPr="006E4A68" w:rsidRDefault="00F71F84">
                  <w:pPr>
                    <w:rPr>
                      <w:sz w:val="22"/>
                      <w:szCs w:val="22"/>
                    </w:rPr>
                  </w:pPr>
                  <w:r>
                    <w:rPr>
                      <w:sz w:val="22"/>
                      <w:szCs w:val="22"/>
                    </w:rPr>
                    <w:t>Τηλέφωνο</w:t>
                  </w:r>
                  <w:r w:rsidRPr="006E4A68">
                    <w:rPr>
                      <w:sz w:val="22"/>
                      <w:szCs w:val="22"/>
                    </w:rPr>
                    <w:t xml:space="preserve"> : 24410 7</w:t>
                  </w:r>
                  <w:r>
                    <w:rPr>
                      <w:sz w:val="22"/>
                      <w:szCs w:val="22"/>
                    </w:rPr>
                    <w:t>1613</w:t>
                  </w:r>
                </w:p>
                <w:p w:rsidR="00F71F84" w:rsidRDefault="00F71F84">
                  <w:pPr>
                    <w:rPr>
                      <w:sz w:val="22"/>
                      <w:szCs w:val="22"/>
                      <w:lang w:val="en-US"/>
                    </w:rPr>
                  </w:pPr>
                  <w:r>
                    <w:rPr>
                      <w:sz w:val="22"/>
                      <w:szCs w:val="22"/>
                      <w:lang w:val="en-US"/>
                    </w:rPr>
                    <w:t>Fax</w:t>
                  </w:r>
                  <w:r>
                    <w:rPr>
                      <w:sz w:val="22"/>
                      <w:szCs w:val="22"/>
                      <w:lang w:val="en-GB"/>
                    </w:rPr>
                    <w:t xml:space="preserve">            : 24410 7</w:t>
                  </w:r>
                  <w:r>
                    <w:rPr>
                      <w:sz w:val="22"/>
                      <w:szCs w:val="22"/>
                    </w:rPr>
                    <w:t>5671</w:t>
                  </w:r>
                </w:p>
                <w:p w:rsidR="00F71F84" w:rsidRDefault="00F71F8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F71F84" w:rsidRDefault="00F71F84">
                  <w:pPr>
                    <w:autoSpaceDE w:val="0"/>
                    <w:ind w:left="993" w:hanging="993"/>
                    <w:rPr>
                      <w:b/>
                      <w:sz w:val="24"/>
                      <w:szCs w:val="24"/>
                      <w:lang w:val="en-US"/>
                    </w:rPr>
                  </w:pPr>
                </w:p>
                <w:p w:rsidR="00F71F84" w:rsidRDefault="00F71F84">
                  <w:pPr>
                    <w:autoSpaceDE w:val="0"/>
                    <w:ind w:left="993" w:hanging="993"/>
                    <w:rPr>
                      <w:b/>
                      <w:sz w:val="22"/>
                      <w:szCs w:val="22"/>
                      <w:lang w:val="en-US"/>
                    </w:rPr>
                  </w:pPr>
                </w:p>
                <w:p w:rsidR="00F71F84" w:rsidRDefault="00F71F8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p w:rsidR="007E19A0" w:rsidRDefault="007E19A0" w:rsidP="00A00267">
      <w:pPr>
        <w:autoSpaceDE w:val="0"/>
        <w:ind w:left="993" w:hanging="993"/>
        <w:rPr>
          <w:b/>
          <w:sz w:val="22"/>
          <w:szCs w:val="22"/>
        </w:rPr>
      </w:pPr>
    </w:p>
    <w:p w:rsidR="00B251B6" w:rsidRDefault="00B251B6" w:rsidP="00A00267">
      <w:pPr>
        <w:autoSpaceDE w:val="0"/>
        <w:ind w:left="993" w:hanging="993"/>
        <w:rPr>
          <w:b/>
          <w:sz w:val="22"/>
          <w:szCs w:val="22"/>
        </w:rPr>
      </w:pPr>
    </w:p>
    <w:tbl>
      <w:tblPr>
        <w:tblStyle w:val="af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0"/>
        <w:gridCol w:w="503"/>
        <w:gridCol w:w="8046"/>
      </w:tblGrid>
      <w:tr w:rsidR="00B251B6" w:rsidRPr="00B251B6" w:rsidTr="00A711D3">
        <w:tc>
          <w:tcPr>
            <w:tcW w:w="1340" w:type="dxa"/>
          </w:tcPr>
          <w:p w:rsidR="00B251B6" w:rsidRPr="00B251B6" w:rsidRDefault="00B251B6" w:rsidP="00A00267">
            <w:pPr>
              <w:autoSpaceDE w:val="0"/>
              <w:rPr>
                <w:rFonts w:asciiTheme="minorHAnsi" w:hAnsiTheme="minorHAnsi"/>
                <w:b/>
                <w:sz w:val="22"/>
                <w:szCs w:val="22"/>
              </w:rPr>
            </w:pPr>
            <w:r w:rsidRPr="00EC0351">
              <w:rPr>
                <w:b/>
                <w:sz w:val="22"/>
                <w:szCs w:val="22"/>
              </w:rPr>
              <w:t>ΘΕΜΑΤΑ</w:t>
            </w:r>
            <w:r w:rsidRPr="00B251B6">
              <w:rPr>
                <w:rFonts w:asciiTheme="minorHAnsi" w:hAnsiTheme="minorHAnsi"/>
                <w:b/>
                <w:sz w:val="22"/>
                <w:szCs w:val="22"/>
              </w:rPr>
              <w:t>:</w:t>
            </w:r>
          </w:p>
        </w:tc>
        <w:tc>
          <w:tcPr>
            <w:tcW w:w="503" w:type="dxa"/>
          </w:tcPr>
          <w:p w:rsidR="009D56AA" w:rsidRPr="00EC0351" w:rsidRDefault="00B251B6" w:rsidP="00233260">
            <w:pPr>
              <w:autoSpaceDE w:val="0"/>
              <w:jc w:val="right"/>
              <w:rPr>
                <w:b/>
                <w:sz w:val="22"/>
                <w:szCs w:val="22"/>
              </w:rPr>
            </w:pPr>
            <w:r w:rsidRPr="00EC0351">
              <w:rPr>
                <w:b/>
                <w:sz w:val="22"/>
                <w:szCs w:val="22"/>
              </w:rPr>
              <w:t>1.</w:t>
            </w:r>
          </w:p>
        </w:tc>
        <w:tc>
          <w:tcPr>
            <w:tcW w:w="8046" w:type="dxa"/>
          </w:tcPr>
          <w:p w:rsidR="00123CC1" w:rsidRPr="00EC0351" w:rsidRDefault="000C35C1" w:rsidP="008967C4">
            <w:pPr>
              <w:autoSpaceDE w:val="0"/>
              <w:rPr>
                <w:b/>
                <w:bCs/>
                <w:sz w:val="22"/>
                <w:szCs w:val="22"/>
                <w:lang w:eastAsia="el-GR"/>
              </w:rPr>
            </w:pPr>
            <w:r>
              <w:rPr>
                <w:b/>
                <w:bCs/>
                <w:sz w:val="22"/>
                <w:szCs w:val="22"/>
                <w:lang w:eastAsia="el-GR"/>
              </w:rPr>
              <w:t xml:space="preserve">Ενημέρωση για τη μη έγκριση του προγράμματος με τίτλο: «Μυϊκή </w:t>
            </w:r>
            <w:r w:rsidR="005648EC">
              <w:rPr>
                <w:b/>
                <w:bCs/>
                <w:sz w:val="22"/>
                <w:szCs w:val="22"/>
                <w:lang w:eastAsia="el-GR"/>
              </w:rPr>
              <w:t>Δύναμη και Αντοχή», για το σχολικό έτος 2017 – 18.</w:t>
            </w:r>
          </w:p>
        </w:tc>
      </w:tr>
      <w:tr w:rsidR="006E7C2D" w:rsidRPr="00B251B6" w:rsidTr="00A711D3">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2.</w:t>
            </w:r>
          </w:p>
        </w:tc>
        <w:tc>
          <w:tcPr>
            <w:tcW w:w="8046" w:type="dxa"/>
          </w:tcPr>
          <w:p w:rsidR="006E7C2D" w:rsidRPr="00EC0351" w:rsidRDefault="005648EC" w:rsidP="00B251B6">
            <w:pPr>
              <w:autoSpaceDE w:val="0"/>
              <w:rPr>
                <w:b/>
                <w:bCs/>
                <w:sz w:val="22"/>
                <w:szCs w:val="22"/>
                <w:lang w:eastAsia="el-GR"/>
              </w:rPr>
            </w:pPr>
            <w:r>
              <w:rPr>
                <w:b/>
                <w:bCs/>
                <w:sz w:val="22"/>
                <w:szCs w:val="22"/>
                <w:lang w:eastAsia="el-GR"/>
              </w:rPr>
              <w:t>Έγκριση εκπαιδευτικού προγράμματος</w:t>
            </w:r>
            <w:r w:rsidR="002A3FD3">
              <w:rPr>
                <w:b/>
                <w:bCs/>
                <w:sz w:val="22"/>
                <w:szCs w:val="22"/>
                <w:lang w:eastAsia="el-GR"/>
              </w:rPr>
              <w:t>.</w:t>
            </w:r>
          </w:p>
        </w:tc>
      </w:tr>
      <w:tr w:rsidR="006E7C2D" w:rsidRPr="00B251B6" w:rsidTr="00A711D3">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3.</w:t>
            </w:r>
          </w:p>
        </w:tc>
        <w:tc>
          <w:tcPr>
            <w:tcW w:w="8046" w:type="dxa"/>
          </w:tcPr>
          <w:p w:rsidR="006E7C2D" w:rsidRPr="00A36EA8" w:rsidRDefault="004D5208" w:rsidP="00B038A1">
            <w:pPr>
              <w:autoSpaceDE w:val="0"/>
              <w:rPr>
                <w:b/>
                <w:bCs/>
                <w:sz w:val="22"/>
                <w:szCs w:val="22"/>
                <w:lang w:eastAsia="el-GR"/>
              </w:rPr>
            </w:pPr>
            <w:r>
              <w:rPr>
                <w:b/>
                <w:bCs/>
                <w:sz w:val="22"/>
                <w:szCs w:val="22"/>
                <w:lang w:eastAsia="el-GR"/>
              </w:rPr>
              <w:t xml:space="preserve">Έγκριση άδειας εισόδου </w:t>
            </w:r>
            <w:r w:rsidR="00B038A1">
              <w:rPr>
                <w:b/>
                <w:bCs/>
                <w:sz w:val="22"/>
                <w:szCs w:val="22"/>
                <w:lang w:eastAsia="el-GR"/>
              </w:rPr>
              <w:t>για</w:t>
            </w:r>
            <w:r>
              <w:rPr>
                <w:b/>
                <w:bCs/>
                <w:sz w:val="22"/>
                <w:szCs w:val="22"/>
                <w:lang w:eastAsia="el-GR"/>
              </w:rPr>
              <w:t xml:space="preserve"> τις σχολικές μονάδες Α/θμιας και Β/θμιας Εκπ/σης</w:t>
            </w:r>
            <w:r w:rsidR="00A36EA8">
              <w:rPr>
                <w:b/>
                <w:bCs/>
                <w:sz w:val="22"/>
                <w:szCs w:val="22"/>
                <w:lang w:eastAsia="el-GR"/>
              </w:rPr>
              <w:t>.</w:t>
            </w:r>
          </w:p>
        </w:tc>
      </w:tr>
      <w:tr w:rsidR="006E7C2D" w:rsidRPr="00B251B6" w:rsidTr="00A711D3">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4.</w:t>
            </w:r>
          </w:p>
        </w:tc>
        <w:tc>
          <w:tcPr>
            <w:tcW w:w="8046" w:type="dxa"/>
          </w:tcPr>
          <w:p w:rsidR="006E7C2D" w:rsidRPr="00EC0351" w:rsidRDefault="004D5208" w:rsidP="00B251B6">
            <w:pPr>
              <w:autoSpaceDE w:val="0"/>
              <w:rPr>
                <w:b/>
                <w:bCs/>
                <w:sz w:val="22"/>
                <w:szCs w:val="22"/>
                <w:lang w:eastAsia="el-GR"/>
              </w:rPr>
            </w:pPr>
            <w:r>
              <w:rPr>
                <w:b/>
                <w:bCs/>
                <w:sz w:val="22"/>
                <w:szCs w:val="22"/>
                <w:lang w:eastAsia="el-GR"/>
              </w:rPr>
              <w:t>Έγκριση εκπαιδευτικού προγράμματος «Άνθρωποι και ζώα, συγκάτοικοι στον ίδιο πλανήτη</w:t>
            </w:r>
            <w:r w:rsidR="00B038A1">
              <w:rPr>
                <w:b/>
                <w:bCs/>
                <w:sz w:val="22"/>
                <w:szCs w:val="22"/>
                <w:lang w:eastAsia="el-GR"/>
              </w:rPr>
              <w:t>»</w:t>
            </w:r>
            <w:r w:rsidR="00EF1721">
              <w:rPr>
                <w:b/>
                <w:bCs/>
                <w:sz w:val="22"/>
                <w:szCs w:val="22"/>
                <w:lang w:eastAsia="el-GR"/>
              </w:rPr>
              <w:t>.</w:t>
            </w:r>
          </w:p>
        </w:tc>
      </w:tr>
      <w:tr w:rsidR="006E7C2D" w:rsidRPr="00B251B6" w:rsidTr="00A711D3">
        <w:tc>
          <w:tcPr>
            <w:tcW w:w="1340" w:type="dxa"/>
          </w:tcPr>
          <w:p w:rsidR="006E7C2D" w:rsidRPr="00B251B6" w:rsidRDefault="006E7C2D" w:rsidP="00A00267">
            <w:pPr>
              <w:autoSpaceDE w:val="0"/>
              <w:rPr>
                <w:rFonts w:asciiTheme="minorHAnsi" w:hAnsiTheme="minorHAnsi"/>
                <w:b/>
                <w:sz w:val="22"/>
                <w:szCs w:val="22"/>
              </w:rPr>
            </w:pPr>
          </w:p>
        </w:tc>
        <w:tc>
          <w:tcPr>
            <w:tcW w:w="503" w:type="dxa"/>
          </w:tcPr>
          <w:p w:rsidR="006E7C2D" w:rsidRPr="00EC0351" w:rsidRDefault="006E7C2D" w:rsidP="00233260">
            <w:pPr>
              <w:autoSpaceDE w:val="0"/>
              <w:jc w:val="right"/>
              <w:rPr>
                <w:b/>
                <w:sz w:val="22"/>
                <w:szCs w:val="22"/>
              </w:rPr>
            </w:pPr>
            <w:r w:rsidRPr="00EC0351">
              <w:rPr>
                <w:b/>
                <w:sz w:val="22"/>
                <w:szCs w:val="22"/>
              </w:rPr>
              <w:t>5.</w:t>
            </w:r>
          </w:p>
        </w:tc>
        <w:tc>
          <w:tcPr>
            <w:tcW w:w="8046" w:type="dxa"/>
          </w:tcPr>
          <w:p w:rsidR="006E7C2D" w:rsidRPr="00FA090E" w:rsidRDefault="008B797B" w:rsidP="00B251B6">
            <w:pPr>
              <w:autoSpaceDE w:val="0"/>
              <w:rPr>
                <w:b/>
                <w:bCs/>
                <w:sz w:val="22"/>
                <w:szCs w:val="22"/>
                <w:lang w:eastAsia="el-GR"/>
              </w:rPr>
            </w:pPr>
            <w:r>
              <w:rPr>
                <w:b/>
                <w:bCs/>
                <w:sz w:val="22"/>
                <w:szCs w:val="22"/>
                <w:lang w:eastAsia="el-GR"/>
              </w:rPr>
              <w:t>«Οργάνωση και Ανάπτυξη Εθνικού Πιλοτικού Προγράμματος Πρόληψης και Προαγωγής της Υγείας των Ηλικιωμένων Ατόμων –ΗΠΙΟΝΗ», με θέμα για το 2017 «Πρόληψη της άνοιας και έγκαιρη αντιμετώπιση των συνεπειών της</w:t>
            </w:r>
            <w:r w:rsidR="00FA090E">
              <w:rPr>
                <w:b/>
                <w:bCs/>
                <w:sz w:val="22"/>
                <w:szCs w:val="22"/>
                <w:lang w:eastAsia="el-GR"/>
              </w:rPr>
              <w:t>.</w:t>
            </w:r>
          </w:p>
        </w:tc>
      </w:tr>
      <w:tr w:rsidR="00A632C1" w:rsidRPr="00B251B6" w:rsidTr="00A711D3">
        <w:tc>
          <w:tcPr>
            <w:tcW w:w="1340" w:type="dxa"/>
          </w:tcPr>
          <w:p w:rsidR="00A632C1" w:rsidRPr="00B251B6" w:rsidRDefault="00A632C1" w:rsidP="00A00267">
            <w:pPr>
              <w:autoSpaceDE w:val="0"/>
              <w:rPr>
                <w:rFonts w:asciiTheme="minorHAnsi" w:hAnsiTheme="minorHAnsi"/>
                <w:b/>
                <w:sz w:val="22"/>
                <w:szCs w:val="22"/>
              </w:rPr>
            </w:pPr>
          </w:p>
        </w:tc>
        <w:tc>
          <w:tcPr>
            <w:tcW w:w="503" w:type="dxa"/>
          </w:tcPr>
          <w:p w:rsidR="00A632C1" w:rsidRPr="00EC0351" w:rsidRDefault="00A632C1" w:rsidP="00233260">
            <w:pPr>
              <w:autoSpaceDE w:val="0"/>
              <w:jc w:val="right"/>
              <w:rPr>
                <w:b/>
                <w:sz w:val="22"/>
                <w:szCs w:val="22"/>
              </w:rPr>
            </w:pPr>
            <w:r w:rsidRPr="00EC0351">
              <w:rPr>
                <w:b/>
                <w:sz w:val="22"/>
                <w:szCs w:val="22"/>
              </w:rPr>
              <w:t>6.</w:t>
            </w:r>
          </w:p>
        </w:tc>
        <w:tc>
          <w:tcPr>
            <w:tcW w:w="8046" w:type="dxa"/>
          </w:tcPr>
          <w:p w:rsidR="00A632C1" w:rsidRPr="00EC0351" w:rsidRDefault="004E05E4" w:rsidP="00B038A1">
            <w:pPr>
              <w:autoSpaceDE w:val="0"/>
              <w:rPr>
                <w:b/>
                <w:bCs/>
                <w:sz w:val="22"/>
                <w:szCs w:val="22"/>
                <w:lang w:eastAsia="el-GR"/>
              </w:rPr>
            </w:pPr>
            <w:r>
              <w:rPr>
                <w:b/>
                <w:bCs/>
                <w:sz w:val="22"/>
                <w:szCs w:val="22"/>
                <w:lang w:eastAsia="el-GR"/>
              </w:rPr>
              <w:t>Έγκριση του 4</w:t>
            </w:r>
            <w:r w:rsidRPr="004E05E4">
              <w:rPr>
                <w:b/>
                <w:bCs/>
                <w:sz w:val="22"/>
                <w:szCs w:val="22"/>
                <w:vertAlign w:val="superscript"/>
                <w:lang w:eastAsia="el-GR"/>
              </w:rPr>
              <w:t>ου</w:t>
            </w:r>
            <w:r>
              <w:rPr>
                <w:b/>
                <w:bCs/>
                <w:sz w:val="22"/>
                <w:szCs w:val="22"/>
                <w:lang w:eastAsia="el-GR"/>
              </w:rPr>
              <w:t xml:space="preserve"> Πανελλήνιου Μαθητικού Διαγωνισμού, με θέμα: «Προσεγγίζουμε βιωματικά το παρελθόν: Αφηγήσεις από την οικογενειακή, τοπική και σύγχρονη εθνική</w:t>
            </w:r>
            <w:r w:rsidR="00B038A1">
              <w:rPr>
                <w:b/>
                <w:bCs/>
                <w:sz w:val="22"/>
                <w:szCs w:val="22"/>
                <w:lang w:eastAsia="el-GR"/>
              </w:rPr>
              <w:t>, ευρωπαϊκή και παγκόσμια ιστορία</w:t>
            </w:r>
            <w:r w:rsidR="00A632C1" w:rsidRPr="00EC0351">
              <w:rPr>
                <w:b/>
                <w:bCs/>
                <w:sz w:val="22"/>
                <w:szCs w:val="22"/>
                <w:lang w:eastAsia="el-GR"/>
              </w:rPr>
              <w:t>.</w:t>
            </w:r>
          </w:p>
        </w:tc>
      </w:tr>
      <w:tr w:rsidR="00EC0351" w:rsidRPr="00B251B6" w:rsidTr="00A711D3">
        <w:tc>
          <w:tcPr>
            <w:tcW w:w="1340" w:type="dxa"/>
          </w:tcPr>
          <w:p w:rsidR="00EC0351" w:rsidRPr="00B251B6" w:rsidRDefault="00EC0351" w:rsidP="00A00267">
            <w:pPr>
              <w:autoSpaceDE w:val="0"/>
              <w:rPr>
                <w:rFonts w:asciiTheme="minorHAnsi" w:hAnsiTheme="minorHAnsi"/>
                <w:b/>
                <w:sz w:val="22"/>
                <w:szCs w:val="22"/>
              </w:rPr>
            </w:pPr>
          </w:p>
        </w:tc>
        <w:tc>
          <w:tcPr>
            <w:tcW w:w="503" w:type="dxa"/>
          </w:tcPr>
          <w:p w:rsidR="00EC0351" w:rsidRPr="00EC0351" w:rsidRDefault="00EC0351" w:rsidP="00233260">
            <w:pPr>
              <w:autoSpaceDE w:val="0"/>
              <w:jc w:val="right"/>
              <w:rPr>
                <w:b/>
                <w:sz w:val="22"/>
                <w:szCs w:val="22"/>
              </w:rPr>
            </w:pPr>
            <w:r w:rsidRPr="00EC0351">
              <w:rPr>
                <w:b/>
                <w:sz w:val="22"/>
                <w:szCs w:val="22"/>
              </w:rPr>
              <w:t>7.</w:t>
            </w:r>
          </w:p>
        </w:tc>
        <w:tc>
          <w:tcPr>
            <w:tcW w:w="8046" w:type="dxa"/>
          </w:tcPr>
          <w:p w:rsidR="00EC0351" w:rsidRPr="002F5F49" w:rsidRDefault="002F5F49" w:rsidP="00B038A1">
            <w:pPr>
              <w:autoSpaceDE w:val="0"/>
              <w:rPr>
                <w:b/>
                <w:sz w:val="22"/>
                <w:szCs w:val="22"/>
              </w:rPr>
            </w:pPr>
            <w:r>
              <w:rPr>
                <w:b/>
                <w:sz w:val="22"/>
                <w:szCs w:val="22"/>
              </w:rPr>
              <w:t>Κλοπή</w:t>
            </w:r>
            <w:r w:rsidR="00B038A1">
              <w:rPr>
                <w:b/>
                <w:sz w:val="22"/>
                <w:szCs w:val="22"/>
              </w:rPr>
              <w:t xml:space="preserve"> σφραγίδων σχολείου</w:t>
            </w:r>
            <w:r>
              <w:rPr>
                <w:b/>
                <w:sz w:val="22"/>
                <w:szCs w:val="22"/>
              </w:rPr>
              <w:t>.</w:t>
            </w:r>
          </w:p>
        </w:tc>
      </w:tr>
      <w:tr w:rsidR="00F74D8E" w:rsidRPr="00B251B6" w:rsidTr="00A711D3">
        <w:tc>
          <w:tcPr>
            <w:tcW w:w="1340" w:type="dxa"/>
          </w:tcPr>
          <w:p w:rsidR="00F74D8E" w:rsidRPr="00B251B6" w:rsidRDefault="00F74D8E" w:rsidP="00A00267">
            <w:pPr>
              <w:autoSpaceDE w:val="0"/>
              <w:rPr>
                <w:rFonts w:asciiTheme="minorHAnsi" w:hAnsiTheme="minorHAnsi"/>
                <w:b/>
                <w:sz w:val="22"/>
                <w:szCs w:val="22"/>
              </w:rPr>
            </w:pPr>
          </w:p>
        </w:tc>
        <w:tc>
          <w:tcPr>
            <w:tcW w:w="503" w:type="dxa"/>
          </w:tcPr>
          <w:p w:rsidR="00F74D8E" w:rsidRPr="00EC0351" w:rsidRDefault="00F74D8E" w:rsidP="00233260">
            <w:pPr>
              <w:autoSpaceDE w:val="0"/>
              <w:jc w:val="right"/>
              <w:rPr>
                <w:b/>
                <w:sz w:val="22"/>
                <w:szCs w:val="22"/>
              </w:rPr>
            </w:pPr>
            <w:r>
              <w:rPr>
                <w:b/>
                <w:sz w:val="22"/>
                <w:szCs w:val="22"/>
              </w:rPr>
              <w:t>8.</w:t>
            </w:r>
          </w:p>
        </w:tc>
        <w:tc>
          <w:tcPr>
            <w:tcW w:w="8046" w:type="dxa"/>
          </w:tcPr>
          <w:p w:rsidR="00F74D8E" w:rsidRPr="00EC0351" w:rsidRDefault="0037719D" w:rsidP="00B251B6">
            <w:pPr>
              <w:autoSpaceDE w:val="0"/>
              <w:rPr>
                <w:b/>
                <w:sz w:val="22"/>
                <w:szCs w:val="22"/>
              </w:rPr>
            </w:pPr>
            <w:r>
              <w:rPr>
                <w:b/>
                <w:sz w:val="22"/>
                <w:szCs w:val="22"/>
              </w:rPr>
              <w:t>Άρση αναζήτησης μαθητή</w:t>
            </w:r>
            <w:r w:rsidR="00EB2DB7">
              <w:rPr>
                <w:b/>
                <w:sz w:val="22"/>
                <w:szCs w:val="22"/>
              </w:rPr>
              <w:t>.</w:t>
            </w:r>
          </w:p>
        </w:tc>
      </w:tr>
      <w:tr w:rsidR="0037719D" w:rsidRPr="00B251B6" w:rsidTr="00A711D3">
        <w:tc>
          <w:tcPr>
            <w:tcW w:w="1340" w:type="dxa"/>
          </w:tcPr>
          <w:p w:rsidR="0037719D" w:rsidRPr="00B251B6" w:rsidRDefault="0037719D" w:rsidP="00A00267">
            <w:pPr>
              <w:autoSpaceDE w:val="0"/>
              <w:rPr>
                <w:rFonts w:asciiTheme="minorHAnsi" w:hAnsiTheme="minorHAnsi"/>
                <w:b/>
                <w:sz w:val="22"/>
                <w:szCs w:val="22"/>
              </w:rPr>
            </w:pPr>
          </w:p>
        </w:tc>
        <w:tc>
          <w:tcPr>
            <w:tcW w:w="503" w:type="dxa"/>
          </w:tcPr>
          <w:p w:rsidR="0037719D" w:rsidRDefault="0037719D" w:rsidP="00233260">
            <w:pPr>
              <w:autoSpaceDE w:val="0"/>
              <w:jc w:val="right"/>
              <w:rPr>
                <w:b/>
                <w:sz w:val="22"/>
                <w:szCs w:val="22"/>
              </w:rPr>
            </w:pPr>
            <w:r>
              <w:rPr>
                <w:b/>
                <w:sz w:val="22"/>
                <w:szCs w:val="22"/>
              </w:rPr>
              <w:t>9.</w:t>
            </w:r>
          </w:p>
        </w:tc>
        <w:tc>
          <w:tcPr>
            <w:tcW w:w="8046" w:type="dxa"/>
          </w:tcPr>
          <w:p w:rsidR="0037719D" w:rsidRDefault="0037719D" w:rsidP="00B251B6">
            <w:pPr>
              <w:autoSpaceDE w:val="0"/>
              <w:rPr>
                <w:b/>
                <w:sz w:val="22"/>
                <w:szCs w:val="22"/>
              </w:rPr>
            </w:pPr>
            <w:r>
              <w:rPr>
                <w:b/>
                <w:sz w:val="22"/>
                <w:szCs w:val="22"/>
              </w:rPr>
              <w:t>Έγκριση εκπαιδευτικού προγράμματος.</w:t>
            </w:r>
          </w:p>
        </w:tc>
      </w:tr>
      <w:tr w:rsidR="00F71F84" w:rsidRPr="00B251B6" w:rsidTr="00A711D3">
        <w:tc>
          <w:tcPr>
            <w:tcW w:w="1340" w:type="dxa"/>
          </w:tcPr>
          <w:p w:rsidR="00F71F84" w:rsidRPr="00B251B6" w:rsidRDefault="00F71F84" w:rsidP="00A00267">
            <w:pPr>
              <w:autoSpaceDE w:val="0"/>
              <w:rPr>
                <w:rFonts w:asciiTheme="minorHAnsi" w:hAnsiTheme="minorHAnsi"/>
                <w:b/>
                <w:sz w:val="22"/>
                <w:szCs w:val="22"/>
              </w:rPr>
            </w:pPr>
          </w:p>
        </w:tc>
        <w:tc>
          <w:tcPr>
            <w:tcW w:w="503" w:type="dxa"/>
          </w:tcPr>
          <w:p w:rsidR="00F71F84" w:rsidRDefault="00F71F84" w:rsidP="00233260">
            <w:pPr>
              <w:autoSpaceDE w:val="0"/>
              <w:jc w:val="right"/>
              <w:rPr>
                <w:b/>
                <w:sz w:val="22"/>
                <w:szCs w:val="22"/>
              </w:rPr>
            </w:pPr>
            <w:r>
              <w:rPr>
                <w:b/>
                <w:sz w:val="22"/>
                <w:szCs w:val="22"/>
              </w:rPr>
              <w:t>10.</w:t>
            </w:r>
          </w:p>
        </w:tc>
        <w:tc>
          <w:tcPr>
            <w:tcW w:w="8046" w:type="dxa"/>
          </w:tcPr>
          <w:p w:rsidR="00F71F84" w:rsidRDefault="00F71F84" w:rsidP="00B251B6">
            <w:pPr>
              <w:autoSpaceDE w:val="0"/>
              <w:rPr>
                <w:b/>
                <w:sz w:val="22"/>
                <w:szCs w:val="22"/>
              </w:rPr>
            </w:pPr>
            <w:r>
              <w:rPr>
                <w:b/>
                <w:sz w:val="22"/>
                <w:szCs w:val="22"/>
              </w:rPr>
              <w:t>Χριστουγεννιάτικο πρόγραμμα ΑΣΤΕΡΙ ΤΗΣ ΕΥΧΗΣ του Οργανισμού «Κάνε Μια Ευχή Ελλάδος».</w:t>
            </w:r>
          </w:p>
        </w:tc>
      </w:tr>
    </w:tbl>
    <w:p w:rsidR="00E269DF" w:rsidRPr="00A00267" w:rsidRDefault="00E269DF" w:rsidP="00A00267">
      <w:pPr>
        <w:autoSpaceDE w:val="0"/>
        <w:ind w:left="993" w:hanging="993"/>
        <w:rPr>
          <w:b/>
          <w:sz w:val="22"/>
          <w:szCs w:val="22"/>
        </w:rPr>
      </w:pPr>
    </w:p>
    <w:p w:rsidR="0023689E" w:rsidRPr="00A46B93" w:rsidRDefault="00815D4C" w:rsidP="0023689E">
      <w:pPr>
        <w:autoSpaceDE w:val="0"/>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A5928" w:rsidRPr="00221283">
        <w:rPr>
          <w:b/>
          <w:sz w:val="24"/>
          <w:szCs w:val="24"/>
          <w:u w:val="single"/>
        </w:rPr>
        <w:t>ΘΕΜΑ 1</w:t>
      </w:r>
      <w:r w:rsidR="002A5928" w:rsidRPr="00221283">
        <w:rPr>
          <w:b/>
          <w:sz w:val="24"/>
          <w:szCs w:val="24"/>
          <w:u w:val="single"/>
          <w:vertAlign w:val="superscript"/>
        </w:rPr>
        <w:t>ο</w:t>
      </w:r>
      <w:r w:rsidR="002A5928" w:rsidRPr="00221283">
        <w:rPr>
          <w:b/>
          <w:sz w:val="24"/>
          <w:szCs w:val="24"/>
        </w:rPr>
        <w:t>:</w:t>
      </w:r>
      <w:r w:rsidR="009B13A3">
        <w:rPr>
          <w:b/>
          <w:sz w:val="24"/>
          <w:szCs w:val="24"/>
        </w:rPr>
        <w:t xml:space="preserve"> </w:t>
      </w:r>
      <w:r w:rsidR="00687D58">
        <w:rPr>
          <w:b/>
          <w:sz w:val="24"/>
          <w:szCs w:val="24"/>
        </w:rPr>
        <w:t>«</w:t>
      </w:r>
      <w:r w:rsidR="005648EC">
        <w:rPr>
          <w:b/>
          <w:bCs/>
          <w:sz w:val="22"/>
          <w:szCs w:val="22"/>
          <w:lang w:eastAsia="el-GR"/>
        </w:rPr>
        <w:t>Ενημέρωση για τη μη έγκριση του προγράμματος με τίτλο: «Μυϊκή Δύναμη και Αντοχή», για το σχολικό έτος 2017 – 18</w:t>
      </w:r>
      <w:r w:rsidR="00687D58">
        <w:rPr>
          <w:b/>
          <w:sz w:val="24"/>
          <w:szCs w:val="24"/>
        </w:rPr>
        <w:t>»</w:t>
      </w:r>
      <w:r w:rsidR="0023689E" w:rsidRPr="00A46B93">
        <w:rPr>
          <w:rFonts w:ascii="Calibri-Bold" w:hAnsi="Calibri-Bold" w:cs="Calibri-Bold"/>
          <w:b/>
          <w:bCs/>
          <w:sz w:val="24"/>
          <w:szCs w:val="24"/>
          <w:lang w:eastAsia="el-GR"/>
        </w:rPr>
        <w:t>.</w:t>
      </w:r>
    </w:p>
    <w:p w:rsidR="00265A1F" w:rsidRDefault="00265A1F" w:rsidP="0023689E">
      <w:pPr>
        <w:suppressAutoHyphens w:val="0"/>
        <w:autoSpaceDE w:val="0"/>
        <w:autoSpaceDN w:val="0"/>
        <w:adjustRightInd w:val="0"/>
        <w:rPr>
          <w:b/>
          <w:bCs/>
          <w:lang w:eastAsia="el-GR"/>
        </w:rPr>
      </w:pPr>
      <w:r>
        <w:rPr>
          <w:b/>
          <w:bCs/>
          <w:lang w:eastAsia="el-GR"/>
        </w:rPr>
        <w:t xml:space="preserve">         </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5648EC">
        <w:rPr>
          <w:rFonts w:ascii="Times New Roman" w:hAnsi="Times New Roman" w:cs="Times New Roman"/>
          <w:b/>
        </w:rPr>
        <w:t>164677/Δ5</w:t>
      </w:r>
      <w:r w:rsidR="00AB12E5">
        <w:rPr>
          <w:rFonts w:ascii="Times New Roman" w:hAnsi="Times New Roman" w:cs="Times New Roman"/>
          <w:b/>
        </w:rPr>
        <w:t>/</w:t>
      </w:r>
      <w:r w:rsidR="005648EC">
        <w:rPr>
          <w:rFonts w:ascii="Times New Roman" w:hAnsi="Times New Roman" w:cs="Times New Roman"/>
          <w:b/>
        </w:rPr>
        <w:t>03-10</w:t>
      </w:r>
      <w:r w:rsidR="00221283">
        <w:rPr>
          <w:rFonts w:ascii="Times New Roman" w:hAnsi="Times New Roman" w:cs="Times New Roman"/>
          <w:b/>
        </w:rPr>
        <w:t>-2017</w:t>
      </w:r>
      <w:r w:rsidR="00752406">
        <w:rPr>
          <w:rFonts w:ascii="Times New Roman" w:hAnsi="Times New Roman" w:cs="Times New Roman"/>
          <w:b/>
        </w:rPr>
        <w:t>.</w:t>
      </w:r>
    </w:p>
    <w:p w:rsidR="00AB12E5" w:rsidRDefault="00AB12E5" w:rsidP="00A403A0">
      <w:pPr>
        <w:pStyle w:val="Default"/>
        <w:rPr>
          <w:rFonts w:ascii="Times New Roman" w:hAnsi="Times New Roman" w:cs="Times New Roman"/>
          <w:sz w:val="22"/>
          <w:szCs w:val="22"/>
        </w:rPr>
      </w:pPr>
    </w:p>
    <w:p w:rsidR="00A403A0" w:rsidRPr="007E25D7"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 με το οποίο ενημερώνει για τη μη έγκριση του σχετικού προγράμματος «Μυϊκή Δύναμη και Αντοχή», για το σχολικό έτος 2017 - 18</w:t>
      </w:r>
      <w:r w:rsidR="007E25D7">
        <w:rPr>
          <w:rFonts w:ascii="Times New Roman" w:hAnsi="Times New Roman" w:cs="Times New Roman"/>
          <w:sz w:val="22"/>
          <w:szCs w:val="22"/>
        </w:rPr>
        <w:t>.</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ΘΕΜΑ 2</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5648EC">
        <w:rPr>
          <w:rFonts w:ascii="Times New Roman" w:hAnsi="Times New Roman" w:cs="Times New Roman"/>
          <w:b/>
          <w:sz w:val="24"/>
          <w:szCs w:val="24"/>
        </w:rPr>
        <w:t>Έγκριση εκπαιδευτικού προγράμματος</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B5500C" w:rsidRPr="000713B0" w:rsidRDefault="00B5500C" w:rsidP="005D132E">
      <w:pPr>
        <w:pStyle w:val="14"/>
        <w:shd w:val="clear" w:color="auto" w:fill="auto"/>
        <w:spacing w:after="993" w:line="240" w:lineRule="auto"/>
        <w:ind w:right="380"/>
        <w:contextualSpacing/>
        <w:jc w:val="both"/>
        <w:rPr>
          <w:rFonts w:ascii="Times New Roman" w:hAnsi="Times New Roman" w:cs="Times New Roman"/>
          <w:b/>
          <w:bCs/>
          <w:color w:val="000000"/>
          <w:sz w:val="24"/>
          <w:szCs w:val="24"/>
          <w:lang w:eastAsia="el-GR"/>
        </w:rPr>
      </w:pPr>
      <w:r w:rsidRPr="00B5500C">
        <w:rPr>
          <w:rFonts w:ascii="Times New Roman" w:hAnsi="Times New Roman" w:cs="Times New Roman"/>
          <w:b/>
          <w:bCs/>
          <w:color w:val="000000"/>
          <w:sz w:val="24"/>
          <w:szCs w:val="24"/>
          <w:lang w:eastAsia="el-GR"/>
        </w:rPr>
        <w:t xml:space="preserve">                </w:t>
      </w:r>
    </w:p>
    <w:p w:rsidR="007474A5" w:rsidRDefault="002A5928" w:rsidP="007474A5">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007474A5" w:rsidRPr="007474A5">
        <w:rPr>
          <w:rFonts w:ascii="Times New Roman" w:hAnsi="Times New Roman" w:cs="Times New Roman"/>
          <w:b/>
          <w:sz w:val="24"/>
          <w:szCs w:val="24"/>
        </w:rPr>
        <w:t xml:space="preserve"> </w:t>
      </w:r>
      <w:r w:rsidR="007474A5">
        <w:rPr>
          <w:rFonts w:ascii="Times New Roman" w:hAnsi="Times New Roman" w:cs="Times New Roman"/>
          <w:b/>
          <w:sz w:val="24"/>
          <w:szCs w:val="24"/>
        </w:rPr>
        <w:t>του</w:t>
      </w:r>
      <w:r w:rsidR="007474A5" w:rsidRPr="00E5139C">
        <w:rPr>
          <w:rFonts w:ascii="Times New Roman" w:hAnsi="Times New Roman" w:cs="Times New Roman"/>
          <w:b/>
          <w:sz w:val="24"/>
          <w:szCs w:val="24"/>
        </w:rPr>
        <w:t xml:space="preserve"> ΥΠ.Π.Ε.Θ</w:t>
      </w:r>
      <w:r w:rsidR="00752406">
        <w:rPr>
          <w:rFonts w:ascii="Times New Roman" w:hAnsi="Times New Roman" w:cs="Times New Roman"/>
          <w:b/>
          <w:sz w:val="24"/>
          <w:szCs w:val="24"/>
        </w:rPr>
        <w:t>.</w:t>
      </w:r>
      <w:r w:rsidR="007474A5" w:rsidRPr="00DE5F8F">
        <w:rPr>
          <w:rFonts w:ascii="Times New Roman" w:hAnsi="Times New Roman" w:cs="Times New Roman"/>
          <w:b/>
          <w:sz w:val="24"/>
          <w:szCs w:val="24"/>
        </w:rPr>
        <w:t xml:space="preserve">: </w:t>
      </w:r>
      <w:r w:rsidR="005648EC">
        <w:rPr>
          <w:rFonts w:ascii="Times New Roman" w:hAnsi="Times New Roman" w:cs="Times New Roman"/>
          <w:b/>
          <w:sz w:val="24"/>
          <w:szCs w:val="24"/>
        </w:rPr>
        <w:t>Το αρ. πρωτ. Φ13.1</w:t>
      </w:r>
      <w:r w:rsidR="00390124">
        <w:rPr>
          <w:rFonts w:ascii="Times New Roman" w:hAnsi="Times New Roman" w:cs="Times New Roman"/>
          <w:b/>
          <w:sz w:val="24"/>
          <w:szCs w:val="24"/>
        </w:rPr>
        <w:t>/15</w:t>
      </w:r>
      <w:r w:rsidR="005648EC">
        <w:rPr>
          <w:rFonts w:ascii="Times New Roman" w:hAnsi="Times New Roman" w:cs="Times New Roman"/>
          <w:b/>
          <w:sz w:val="24"/>
          <w:szCs w:val="24"/>
        </w:rPr>
        <w:t>4728</w:t>
      </w:r>
      <w:r w:rsidR="00390124">
        <w:rPr>
          <w:rFonts w:ascii="Times New Roman" w:hAnsi="Times New Roman" w:cs="Times New Roman"/>
          <w:b/>
          <w:sz w:val="24"/>
          <w:szCs w:val="24"/>
        </w:rPr>
        <w:t>/Δ</w:t>
      </w:r>
      <w:r w:rsidR="005648EC">
        <w:rPr>
          <w:rFonts w:ascii="Times New Roman" w:hAnsi="Times New Roman" w:cs="Times New Roman"/>
          <w:b/>
          <w:sz w:val="24"/>
          <w:szCs w:val="24"/>
        </w:rPr>
        <w:t>2</w:t>
      </w:r>
      <w:r w:rsidR="00390124">
        <w:rPr>
          <w:rFonts w:ascii="Times New Roman" w:hAnsi="Times New Roman" w:cs="Times New Roman"/>
          <w:b/>
          <w:sz w:val="24"/>
          <w:szCs w:val="24"/>
        </w:rPr>
        <w:t>/</w:t>
      </w:r>
      <w:r w:rsidR="005648EC">
        <w:rPr>
          <w:rFonts w:ascii="Times New Roman" w:hAnsi="Times New Roman" w:cs="Times New Roman"/>
          <w:b/>
          <w:sz w:val="24"/>
          <w:szCs w:val="24"/>
        </w:rPr>
        <w:t>18</w:t>
      </w:r>
      <w:r w:rsidR="00390124">
        <w:rPr>
          <w:rFonts w:ascii="Times New Roman" w:hAnsi="Times New Roman" w:cs="Times New Roman"/>
          <w:b/>
          <w:sz w:val="24"/>
          <w:szCs w:val="24"/>
        </w:rPr>
        <w:t>-09-2017</w:t>
      </w:r>
      <w:r w:rsidR="00752406">
        <w:rPr>
          <w:rFonts w:ascii="Times New Roman" w:hAnsi="Times New Roman" w:cs="Times New Roman"/>
          <w:b/>
          <w:sz w:val="24"/>
          <w:szCs w:val="24"/>
        </w:rPr>
        <w:t>.</w:t>
      </w:r>
    </w:p>
    <w:p w:rsidR="00DE5F8F" w:rsidRPr="00DE5F8F" w:rsidRDefault="008809E9" w:rsidP="00DE5F8F">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lastRenderedPageBreak/>
        <w:t xml:space="preserve"> </w:t>
      </w:r>
    </w:p>
    <w:p w:rsidR="00390124" w:rsidRDefault="00024DDA" w:rsidP="007474A5">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w:t>
      </w:r>
      <w:r w:rsidR="007474A5" w:rsidRPr="007474A5">
        <w:rPr>
          <w:rFonts w:ascii="Times New Roman" w:hAnsi="Times New Roman" w:cs="Times New Roman"/>
          <w:sz w:val="22"/>
          <w:szCs w:val="22"/>
        </w:rPr>
        <w:t>το έγγραφο του ΥΠ.Π.Ε.Θ</w:t>
      </w:r>
      <w:r w:rsidR="0073250B">
        <w:rPr>
          <w:rFonts w:ascii="Times New Roman" w:hAnsi="Times New Roman" w:cs="Times New Roman"/>
          <w:sz w:val="22"/>
          <w:szCs w:val="22"/>
        </w:rPr>
        <w:t>.</w:t>
      </w:r>
      <w:r w:rsidR="00390124">
        <w:rPr>
          <w:rFonts w:ascii="Times New Roman" w:hAnsi="Times New Roman" w:cs="Times New Roman"/>
          <w:sz w:val="22"/>
          <w:szCs w:val="22"/>
        </w:rPr>
        <w:t xml:space="preserve"> </w:t>
      </w:r>
      <w:r w:rsidR="00692BE7">
        <w:rPr>
          <w:rFonts w:ascii="Times New Roman" w:hAnsi="Times New Roman" w:cs="Times New Roman"/>
          <w:sz w:val="22"/>
          <w:szCs w:val="22"/>
        </w:rPr>
        <w:t>αναφορικά με τη συνέχιση κατά το σχολικό έτος 2017 - 18, υπό προϋποθέσεις, του εκπαιδευτικού προγράμματος «Κι αν ήσουν εσύ», το οποίο αναπτύσσει η Ύπατη Αρμοστεία του ΟΗΕ για τους Πρόσφυγες σε συνεργασία με το Πανελλήνιο Δίκτυο για το Θέατρο στην Εκπαίδευση.</w:t>
      </w:r>
    </w:p>
    <w:p w:rsidR="0073250B" w:rsidRPr="0073250B" w:rsidRDefault="0073250B" w:rsidP="007474A5">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οι ενδιαφερόμενοι εκπαιδευτικοί μπορούν να επισκέπτονται την ιστοσελίδα της Ύπατης Αρμοστείας του ΟΗΕ για τους Πρόσφυγες (</w:t>
      </w:r>
      <w:r>
        <w:rPr>
          <w:rFonts w:ascii="Times New Roman" w:hAnsi="Times New Roman" w:cs="Times New Roman"/>
          <w:sz w:val="22"/>
          <w:szCs w:val="22"/>
          <w:lang w:val="en-US"/>
        </w:rPr>
        <w:t>UNHCR</w:t>
      </w:r>
      <w:r w:rsidRPr="0073250B">
        <w:rPr>
          <w:rFonts w:ascii="Times New Roman" w:hAnsi="Times New Roman" w:cs="Times New Roman"/>
          <w:sz w:val="22"/>
          <w:szCs w:val="22"/>
        </w:rPr>
        <w:t xml:space="preserve">) </w:t>
      </w:r>
      <w:hyperlink r:id="rId8" w:history="1">
        <w:r w:rsidRPr="00141B54">
          <w:rPr>
            <w:rStyle w:val="-"/>
            <w:rFonts w:ascii="Times New Roman" w:hAnsi="Times New Roman" w:cs="Times New Roman"/>
            <w:sz w:val="22"/>
            <w:szCs w:val="22"/>
            <w:lang w:val="en-US"/>
          </w:rPr>
          <w:t>http</w:t>
        </w:r>
        <w:r w:rsidRPr="00141B54">
          <w:rPr>
            <w:rStyle w:val="-"/>
            <w:rFonts w:ascii="Times New Roman" w:hAnsi="Times New Roman" w:cs="Times New Roman"/>
            <w:sz w:val="22"/>
            <w:szCs w:val="22"/>
          </w:rPr>
          <w:t>://</w:t>
        </w:r>
        <w:r w:rsidRPr="00141B54">
          <w:rPr>
            <w:rStyle w:val="-"/>
            <w:rFonts w:ascii="Times New Roman" w:hAnsi="Times New Roman" w:cs="Times New Roman"/>
            <w:sz w:val="22"/>
            <w:szCs w:val="22"/>
            <w:lang w:val="en-US"/>
          </w:rPr>
          <w:t>unhcr</w:t>
        </w:r>
        <w:r w:rsidRPr="00141B54">
          <w:rPr>
            <w:rStyle w:val="-"/>
            <w:rFonts w:ascii="Times New Roman" w:hAnsi="Times New Roman" w:cs="Times New Roman"/>
            <w:sz w:val="22"/>
            <w:szCs w:val="22"/>
          </w:rPr>
          <w:t>.</w:t>
        </w:r>
        <w:r w:rsidRPr="00141B54">
          <w:rPr>
            <w:rStyle w:val="-"/>
            <w:rFonts w:ascii="Times New Roman" w:hAnsi="Times New Roman" w:cs="Times New Roman"/>
            <w:sz w:val="22"/>
            <w:szCs w:val="22"/>
            <w:lang w:val="en-US"/>
          </w:rPr>
          <w:t>gr</w:t>
        </w:r>
      </w:hyperlink>
      <w:r w:rsidRPr="0073250B">
        <w:rPr>
          <w:rFonts w:ascii="Times New Roman" w:hAnsi="Times New Roman" w:cs="Times New Roman"/>
          <w:sz w:val="22"/>
          <w:szCs w:val="22"/>
        </w:rPr>
        <w:t xml:space="preserve"> </w:t>
      </w:r>
      <w:r>
        <w:rPr>
          <w:rFonts w:ascii="Times New Roman" w:hAnsi="Times New Roman" w:cs="Times New Roman"/>
          <w:sz w:val="22"/>
          <w:szCs w:val="22"/>
        </w:rPr>
        <w:t xml:space="preserve">και του Πανελλήνιου Δικτύου για το Θέατρο στην Εκπαίδευση </w:t>
      </w:r>
      <w:hyperlink r:id="rId9" w:history="1">
        <w:r w:rsidRPr="00141B54">
          <w:rPr>
            <w:rStyle w:val="-"/>
            <w:rFonts w:ascii="Times New Roman" w:hAnsi="Times New Roman" w:cs="Times New Roman"/>
            <w:sz w:val="22"/>
            <w:szCs w:val="22"/>
            <w:lang w:val="en-US"/>
          </w:rPr>
          <w:t>http</w:t>
        </w:r>
        <w:r w:rsidRPr="00141B54">
          <w:rPr>
            <w:rStyle w:val="-"/>
            <w:rFonts w:ascii="Times New Roman" w:hAnsi="Times New Roman" w:cs="Times New Roman"/>
            <w:sz w:val="22"/>
            <w:szCs w:val="22"/>
          </w:rPr>
          <w:t>://</w:t>
        </w:r>
        <w:r w:rsidRPr="00141B54">
          <w:rPr>
            <w:rStyle w:val="-"/>
            <w:rFonts w:ascii="Times New Roman" w:hAnsi="Times New Roman" w:cs="Times New Roman"/>
            <w:sz w:val="22"/>
            <w:szCs w:val="22"/>
            <w:lang w:val="en-US"/>
          </w:rPr>
          <w:t>www</w:t>
        </w:r>
        <w:r w:rsidRPr="00141B54">
          <w:rPr>
            <w:rStyle w:val="-"/>
            <w:rFonts w:ascii="Times New Roman" w:hAnsi="Times New Roman" w:cs="Times New Roman"/>
            <w:sz w:val="22"/>
            <w:szCs w:val="22"/>
          </w:rPr>
          <w:t>.</w:t>
        </w:r>
        <w:r w:rsidRPr="00141B54">
          <w:rPr>
            <w:rStyle w:val="-"/>
            <w:rFonts w:ascii="Times New Roman" w:hAnsi="Times New Roman" w:cs="Times New Roman"/>
            <w:sz w:val="22"/>
            <w:szCs w:val="22"/>
            <w:lang w:val="en-US"/>
          </w:rPr>
          <w:t>theatroedu</w:t>
        </w:r>
        <w:r w:rsidRPr="00141B54">
          <w:rPr>
            <w:rStyle w:val="-"/>
            <w:rFonts w:ascii="Times New Roman" w:hAnsi="Times New Roman" w:cs="Times New Roman"/>
            <w:sz w:val="22"/>
            <w:szCs w:val="22"/>
          </w:rPr>
          <w:t>.</w:t>
        </w:r>
        <w:r w:rsidRPr="00141B54">
          <w:rPr>
            <w:rStyle w:val="-"/>
            <w:rFonts w:ascii="Times New Roman" w:hAnsi="Times New Roman" w:cs="Times New Roman"/>
            <w:sz w:val="22"/>
            <w:szCs w:val="22"/>
            <w:lang w:val="en-US"/>
          </w:rPr>
          <w:t>gr</w:t>
        </w:r>
      </w:hyperlink>
    </w:p>
    <w:p w:rsidR="00310870" w:rsidRDefault="0031087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CA750E" w:rsidRPr="00B256A7" w:rsidRDefault="002A5928" w:rsidP="00CA750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 3</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C4552D">
        <w:rPr>
          <w:rFonts w:ascii="Calibri-Bold" w:eastAsia="Times New Roman" w:hAnsi="Calibri-Bold" w:cs="Calibri-Bold"/>
          <w:b/>
          <w:bCs/>
          <w:sz w:val="24"/>
          <w:szCs w:val="24"/>
          <w:lang w:eastAsia="el-GR"/>
        </w:rPr>
        <w:t>Έγκριση Άδειας Εισόδου για τις Σχολικές Μονάδες Α/θμιας και Β/θμιας Εκπ/σης</w:t>
      </w:r>
      <w:r w:rsidR="00687D58">
        <w:rPr>
          <w:rFonts w:ascii="Calibri-Bold" w:eastAsia="Times New Roman" w:hAnsi="Calibri-Bold" w:cs="Calibri-Bold"/>
          <w:b/>
          <w:bCs/>
          <w:sz w:val="24"/>
          <w:szCs w:val="24"/>
          <w:lang w:eastAsia="el-GR"/>
        </w:rPr>
        <w:t>».</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Default="00C036C1" w:rsidP="00C036C1">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sidR="00752406">
        <w:rPr>
          <w:rFonts w:ascii="Times New Roman" w:hAnsi="Times New Roman" w:cs="Times New Roman"/>
          <w:b/>
          <w:sz w:val="24"/>
          <w:szCs w:val="24"/>
        </w:rPr>
        <w:t>.</w:t>
      </w:r>
      <w:r w:rsidRPr="00DE5F8F">
        <w:rPr>
          <w:rFonts w:ascii="Times New Roman" w:hAnsi="Times New Roman" w:cs="Times New Roman"/>
          <w:b/>
          <w:sz w:val="24"/>
          <w:szCs w:val="24"/>
        </w:rPr>
        <w:t xml:space="preserve">: </w:t>
      </w:r>
      <w:r w:rsidR="00C4552D">
        <w:rPr>
          <w:rFonts w:ascii="Times New Roman" w:hAnsi="Times New Roman" w:cs="Times New Roman"/>
          <w:b/>
          <w:sz w:val="24"/>
          <w:szCs w:val="24"/>
        </w:rPr>
        <w:t>153474</w:t>
      </w:r>
      <w:r w:rsidR="00A36EA8">
        <w:rPr>
          <w:rFonts w:ascii="Times New Roman" w:hAnsi="Times New Roman" w:cs="Times New Roman"/>
          <w:b/>
          <w:sz w:val="24"/>
          <w:szCs w:val="24"/>
        </w:rPr>
        <w:t>/Δ5</w:t>
      </w:r>
      <w:r w:rsidR="00024DDA">
        <w:rPr>
          <w:rFonts w:ascii="Times New Roman" w:hAnsi="Times New Roman" w:cs="Times New Roman"/>
          <w:b/>
          <w:sz w:val="24"/>
          <w:szCs w:val="24"/>
        </w:rPr>
        <w:t>/</w:t>
      </w:r>
      <w:r w:rsidR="00C4552D">
        <w:rPr>
          <w:rFonts w:ascii="Times New Roman" w:hAnsi="Times New Roman" w:cs="Times New Roman"/>
          <w:b/>
          <w:sz w:val="24"/>
          <w:szCs w:val="24"/>
        </w:rPr>
        <w:t>1</w:t>
      </w:r>
      <w:r w:rsidR="00A36EA8">
        <w:rPr>
          <w:rFonts w:ascii="Times New Roman" w:hAnsi="Times New Roman" w:cs="Times New Roman"/>
          <w:b/>
          <w:sz w:val="24"/>
          <w:szCs w:val="24"/>
        </w:rPr>
        <w:t>5</w:t>
      </w:r>
      <w:r>
        <w:rPr>
          <w:rFonts w:ascii="Times New Roman" w:hAnsi="Times New Roman" w:cs="Times New Roman"/>
          <w:b/>
          <w:sz w:val="24"/>
          <w:szCs w:val="24"/>
        </w:rPr>
        <w:t>-0</w:t>
      </w:r>
      <w:r w:rsidR="00A36EA8">
        <w:rPr>
          <w:rFonts w:ascii="Times New Roman" w:hAnsi="Times New Roman" w:cs="Times New Roman"/>
          <w:b/>
          <w:sz w:val="24"/>
          <w:szCs w:val="24"/>
        </w:rPr>
        <w:t>9</w:t>
      </w:r>
      <w:r>
        <w:rPr>
          <w:rFonts w:ascii="Times New Roman" w:hAnsi="Times New Roman" w:cs="Times New Roman"/>
          <w:b/>
          <w:sz w:val="24"/>
          <w:szCs w:val="24"/>
        </w:rPr>
        <w:t>-2017</w:t>
      </w:r>
      <w:r w:rsidR="00752406">
        <w:rPr>
          <w:rFonts w:ascii="Times New Roman" w:hAnsi="Times New Roman" w:cs="Times New Roman"/>
          <w:b/>
          <w:sz w:val="24"/>
          <w:szCs w:val="24"/>
        </w:rPr>
        <w:t>.</w:t>
      </w:r>
    </w:p>
    <w:p w:rsidR="00C036C1" w:rsidRDefault="00C036C1"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C036C1" w:rsidRPr="00C036C1" w:rsidRDefault="00024DDA" w:rsidP="00CA750E">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sz w:val="22"/>
          <w:szCs w:val="22"/>
        </w:rPr>
        <w:t xml:space="preserve">Σας διαβιβάζουμε </w:t>
      </w:r>
      <w:r w:rsidRPr="007474A5">
        <w:rPr>
          <w:rFonts w:ascii="Times New Roman" w:hAnsi="Times New Roman" w:cs="Times New Roman"/>
          <w:sz w:val="22"/>
          <w:szCs w:val="22"/>
        </w:rPr>
        <w:t>το</w:t>
      </w:r>
      <w:r w:rsidR="00C4552D">
        <w:rPr>
          <w:rFonts w:ascii="Times New Roman" w:hAnsi="Times New Roman" w:cs="Times New Roman"/>
          <w:sz w:val="22"/>
          <w:szCs w:val="22"/>
        </w:rPr>
        <w:t xml:space="preserve"> ανακοινοποιηθέν</w:t>
      </w:r>
      <w:r w:rsidRPr="007474A5">
        <w:rPr>
          <w:rFonts w:ascii="Times New Roman" w:hAnsi="Times New Roman" w:cs="Times New Roman"/>
          <w:sz w:val="22"/>
          <w:szCs w:val="22"/>
        </w:rPr>
        <w:t xml:space="preserve"> έγγραφο του ΥΠ.Π.Ε.Θ</w:t>
      </w:r>
      <w:r w:rsidR="00C85297">
        <w:rPr>
          <w:rFonts w:ascii="Times New Roman" w:hAnsi="Times New Roman" w:cs="Times New Roman"/>
          <w:sz w:val="22"/>
          <w:szCs w:val="22"/>
        </w:rPr>
        <w:t>.</w:t>
      </w:r>
      <w:r w:rsidR="005D5D9A" w:rsidRPr="005D5D9A">
        <w:rPr>
          <w:rFonts w:ascii="Times New Roman" w:hAnsi="Times New Roman" w:cs="Times New Roman"/>
          <w:sz w:val="22"/>
          <w:szCs w:val="22"/>
        </w:rPr>
        <w:t xml:space="preserve"> </w:t>
      </w:r>
      <w:r w:rsidR="005D5D9A">
        <w:rPr>
          <w:rFonts w:ascii="Times New Roman" w:hAnsi="Times New Roman" w:cs="Times New Roman"/>
          <w:sz w:val="22"/>
          <w:szCs w:val="22"/>
        </w:rPr>
        <w:t>σύμφωνα με</w:t>
      </w:r>
      <w:r w:rsidR="00C4552D">
        <w:rPr>
          <w:rFonts w:ascii="Times New Roman" w:hAnsi="Times New Roman" w:cs="Times New Roman"/>
          <w:sz w:val="22"/>
          <w:szCs w:val="22"/>
        </w:rPr>
        <w:t xml:space="preserve"> το εγκρίνεται η άδεια εισόδου στους προτεινόμενους εκπροσώπους της Ελληνικής Ομοσπονδίας Ξιφασκίας του συνημμένου πίνακα</w:t>
      </w:r>
      <w:r w:rsidR="00904855">
        <w:rPr>
          <w:rFonts w:ascii="Times New Roman" w:hAnsi="Times New Roman" w:cs="Times New Roman"/>
          <w:sz w:val="22"/>
          <w:szCs w:val="22"/>
        </w:rPr>
        <w:t>.</w:t>
      </w:r>
    </w:p>
    <w:p w:rsidR="003D328D" w:rsidRPr="00C036C1"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564C4E">
        <w:rPr>
          <w:rFonts w:ascii="Calibri-Bold" w:eastAsia="Times New Roman" w:hAnsi="Calibri-Bold" w:cs="Calibri-Bold"/>
          <w:b/>
          <w:bCs/>
          <w:sz w:val="24"/>
          <w:szCs w:val="24"/>
          <w:lang w:eastAsia="el-GR"/>
        </w:rPr>
        <w:t xml:space="preserve"> «</w:t>
      </w:r>
      <w:r w:rsidR="004D5208">
        <w:rPr>
          <w:rFonts w:ascii="Calibri-Bold" w:eastAsia="Times New Roman" w:hAnsi="Calibri-Bold" w:cs="Calibri-Bold"/>
          <w:b/>
          <w:bCs/>
          <w:sz w:val="24"/>
          <w:szCs w:val="24"/>
          <w:lang w:eastAsia="el-GR"/>
        </w:rPr>
        <w:t>Έγκριση εκπαιδευτικού προγράμματος ‘Άνθρωποι και ζώα συγκάτοικοι στον ίδιο πλανήτη’</w:t>
      </w:r>
      <w:r w:rsidR="00564C4E">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080A29" w:rsidRPr="00333830" w:rsidRDefault="00080A29" w:rsidP="0097134F">
      <w:pPr>
        <w:pStyle w:val="14"/>
        <w:shd w:val="clear" w:color="auto" w:fill="auto"/>
        <w:spacing w:before="0" w:line="240" w:lineRule="auto"/>
        <w:ind w:right="380"/>
        <w:contextualSpacing/>
        <w:jc w:val="both"/>
        <w:rPr>
          <w:color w:val="000000"/>
          <w:sz w:val="24"/>
          <w:szCs w:val="24"/>
          <w:lang w:eastAsia="el-GR"/>
        </w:rPr>
      </w:pPr>
      <w:r>
        <w:rPr>
          <w:rFonts w:ascii="Calibri-Bold" w:eastAsia="Times New Roman" w:hAnsi="Calibri-Bold" w:cs="Calibri-Bold"/>
          <w:b/>
          <w:bCs/>
          <w:sz w:val="24"/>
          <w:szCs w:val="24"/>
          <w:lang w:eastAsia="el-GR"/>
        </w:rPr>
        <w:t>Σχε</w:t>
      </w:r>
      <w:r w:rsidR="00752406">
        <w:rPr>
          <w:rFonts w:ascii="Calibri-Bold" w:eastAsia="Times New Roman" w:hAnsi="Calibri-Bold" w:cs="Calibri-Bold"/>
          <w:b/>
          <w:bCs/>
          <w:sz w:val="24"/>
          <w:szCs w:val="24"/>
          <w:lang w:eastAsia="el-GR"/>
        </w:rPr>
        <w:t>τικό έγγραφο του ΥΠ.Π.Ε.Θ.</w:t>
      </w:r>
      <w:r w:rsidR="00564C4E">
        <w:rPr>
          <w:rFonts w:ascii="Calibri-Bold" w:eastAsia="Times New Roman" w:hAnsi="Calibri-Bold" w:cs="Calibri-Bold"/>
          <w:b/>
          <w:bCs/>
          <w:sz w:val="24"/>
          <w:szCs w:val="24"/>
          <w:lang w:eastAsia="el-GR"/>
        </w:rPr>
        <w:t>: Φ</w:t>
      </w:r>
      <w:r w:rsidR="004D5208">
        <w:rPr>
          <w:rFonts w:ascii="Calibri-Bold" w:eastAsia="Times New Roman" w:hAnsi="Calibri-Bold" w:cs="Calibri-Bold"/>
          <w:b/>
          <w:bCs/>
          <w:sz w:val="24"/>
          <w:szCs w:val="24"/>
          <w:lang w:eastAsia="el-GR"/>
        </w:rPr>
        <w:t>14</w:t>
      </w:r>
      <w:r>
        <w:rPr>
          <w:rFonts w:ascii="Calibri-Bold" w:eastAsia="Times New Roman" w:hAnsi="Calibri-Bold" w:cs="Calibri-Bold"/>
          <w:b/>
          <w:bCs/>
          <w:sz w:val="24"/>
          <w:szCs w:val="24"/>
          <w:lang w:eastAsia="el-GR"/>
        </w:rPr>
        <w:t>/</w:t>
      </w:r>
      <w:r w:rsidR="00EF1721">
        <w:rPr>
          <w:rFonts w:ascii="Calibri-Bold" w:eastAsia="Times New Roman" w:hAnsi="Calibri-Bold" w:cs="Calibri-Bold"/>
          <w:b/>
          <w:bCs/>
          <w:sz w:val="24"/>
          <w:szCs w:val="24"/>
          <w:lang w:eastAsia="el-GR"/>
        </w:rPr>
        <w:t>1</w:t>
      </w:r>
      <w:r w:rsidR="004D5208">
        <w:rPr>
          <w:rFonts w:ascii="Calibri-Bold" w:eastAsia="Times New Roman" w:hAnsi="Calibri-Bold" w:cs="Calibri-Bold"/>
          <w:b/>
          <w:bCs/>
          <w:sz w:val="24"/>
          <w:szCs w:val="24"/>
          <w:lang w:eastAsia="el-GR"/>
        </w:rPr>
        <w:t>54018</w:t>
      </w:r>
      <w:r w:rsidR="00EF1721">
        <w:rPr>
          <w:rFonts w:ascii="Calibri-Bold" w:eastAsia="Times New Roman" w:hAnsi="Calibri-Bold" w:cs="Calibri-Bold"/>
          <w:b/>
          <w:bCs/>
          <w:sz w:val="24"/>
          <w:szCs w:val="24"/>
          <w:lang w:eastAsia="el-GR"/>
        </w:rPr>
        <w:t>/1</w:t>
      </w:r>
      <w:r w:rsidR="004D5208">
        <w:rPr>
          <w:rFonts w:ascii="Calibri-Bold" w:eastAsia="Times New Roman" w:hAnsi="Calibri-Bold" w:cs="Calibri-Bold"/>
          <w:b/>
          <w:bCs/>
          <w:sz w:val="24"/>
          <w:szCs w:val="24"/>
          <w:lang w:eastAsia="el-GR"/>
        </w:rPr>
        <w:t>66196</w:t>
      </w:r>
      <w:r w:rsidR="0097134F">
        <w:rPr>
          <w:rFonts w:ascii="Calibri-Bold" w:eastAsia="Times New Roman" w:hAnsi="Calibri-Bold" w:cs="Calibri-Bold"/>
          <w:b/>
          <w:bCs/>
          <w:sz w:val="24"/>
          <w:szCs w:val="24"/>
          <w:lang w:eastAsia="el-GR"/>
        </w:rPr>
        <w:t>/Δ</w:t>
      </w:r>
      <w:r w:rsidR="00EF1721">
        <w:rPr>
          <w:rFonts w:ascii="Calibri-Bold" w:eastAsia="Times New Roman" w:hAnsi="Calibri-Bold" w:cs="Calibri-Bold"/>
          <w:b/>
          <w:bCs/>
          <w:sz w:val="24"/>
          <w:szCs w:val="24"/>
          <w:lang w:eastAsia="el-GR"/>
        </w:rPr>
        <w:t>1</w:t>
      </w:r>
      <w:r w:rsidR="0097134F">
        <w:rPr>
          <w:rFonts w:ascii="Calibri-Bold" w:eastAsia="Times New Roman" w:hAnsi="Calibri-Bold" w:cs="Calibri-Bold"/>
          <w:b/>
          <w:bCs/>
          <w:sz w:val="24"/>
          <w:szCs w:val="24"/>
          <w:lang w:eastAsia="el-GR"/>
        </w:rPr>
        <w:t>/</w:t>
      </w:r>
      <w:r w:rsidR="004D5208">
        <w:rPr>
          <w:rFonts w:ascii="Calibri-Bold" w:eastAsia="Times New Roman" w:hAnsi="Calibri-Bold" w:cs="Calibri-Bold"/>
          <w:b/>
          <w:bCs/>
          <w:sz w:val="24"/>
          <w:szCs w:val="24"/>
          <w:lang w:eastAsia="el-GR"/>
        </w:rPr>
        <w:t>0</w:t>
      </w:r>
      <w:r w:rsidR="00EF1721">
        <w:rPr>
          <w:rFonts w:ascii="Calibri-Bold" w:eastAsia="Times New Roman" w:hAnsi="Calibri-Bold" w:cs="Calibri-Bold"/>
          <w:b/>
          <w:bCs/>
          <w:sz w:val="24"/>
          <w:szCs w:val="24"/>
          <w:lang w:eastAsia="el-GR"/>
        </w:rPr>
        <w:t>5</w:t>
      </w:r>
      <w:r w:rsidR="0097134F">
        <w:rPr>
          <w:rFonts w:ascii="Calibri-Bold" w:eastAsia="Times New Roman" w:hAnsi="Calibri-Bold" w:cs="Calibri-Bold"/>
          <w:b/>
          <w:bCs/>
          <w:sz w:val="24"/>
          <w:szCs w:val="24"/>
          <w:lang w:eastAsia="el-GR"/>
        </w:rPr>
        <w:t>-</w:t>
      </w:r>
      <w:r w:rsidR="004D5208">
        <w:rPr>
          <w:rFonts w:ascii="Calibri-Bold" w:eastAsia="Times New Roman" w:hAnsi="Calibri-Bold" w:cs="Calibri-Bold"/>
          <w:b/>
          <w:bCs/>
          <w:sz w:val="24"/>
          <w:szCs w:val="24"/>
          <w:lang w:eastAsia="el-GR"/>
        </w:rPr>
        <w:t>10</w:t>
      </w:r>
      <w:r>
        <w:rPr>
          <w:rFonts w:ascii="Calibri-Bold" w:eastAsia="Times New Roman" w:hAnsi="Calibri-Bold" w:cs="Calibri-Bold"/>
          <w:b/>
          <w:bCs/>
          <w:sz w:val="24"/>
          <w:szCs w:val="24"/>
          <w:lang w:eastAsia="el-GR"/>
        </w:rPr>
        <w:t>-201</w:t>
      </w:r>
      <w:r w:rsidR="00D07BF8">
        <w:rPr>
          <w:rFonts w:ascii="Calibri-Bold" w:eastAsia="Times New Roman" w:hAnsi="Calibri-Bold" w:cs="Calibri-Bold"/>
          <w:b/>
          <w:bCs/>
          <w:sz w:val="24"/>
          <w:szCs w:val="24"/>
          <w:lang w:eastAsia="el-GR"/>
        </w:rPr>
        <w:t>7</w:t>
      </w:r>
      <w:r w:rsidR="00752406">
        <w:rPr>
          <w:rFonts w:ascii="Calibri-Bold" w:eastAsia="Times New Roman" w:hAnsi="Calibri-Bold" w:cs="Calibri-Bold"/>
          <w:b/>
          <w:bCs/>
          <w:sz w:val="24"/>
          <w:szCs w:val="24"/>
          <w:lang w:eastAsia="el-GR"/>
        </w:rPr>
        <w:t>.</w:t>
      </w:r>
    </w:p>
    <w:p w:rsidR="0097134F" w:rsidRPr="0097134F" w:rsidRDefault="00080A29" w:rsidP="0097134F">
      <w:pPr>
        <w:pStyle w:val="Default"/>
        <w:rPr>
          <w:rFonts w:eastAsia="Times New Roman"/>
          <w:lang w:eastAsia="el-GR"/>
        </w:rPr>
      </w:pPr>
      <w:r w:rsidRPr="00333830">
        <w:rPr>
          <w:rFonts w:eastAsia="Times New Roman"/>
          <w:lang w:eastAsia="el-GR"/>
        </w:rPr>
        <w:t xml:space="preserve"> </w:t>
      </w:r>
    </w:p>
    <w:p w:rsidR="0097134F" w:rsidRDefault="00EF1721" w:rsidP="0097134F">
      <w:pPr>
        <w:pStyle w:val="14"/>
        <w:shd w:val="clear" w:color="auto" w:fill="auto"/>
        <w:spacing w:after="993" w:line="240" w:lineRule="auto"/>
        <w:ind w:right="380" w:firstLine="720"/>
        <w:contextualSpacing/>
        <w:jc w:val="both"/>
        <w:rPr>
          <w:rFonts w:eastAsia="Times New Roman"/>
          <w:color w:val="000000"/>
          <w:sz w:val="23"/>
          <w:szCs w:val="23"/>
          <w:lang w:eastAsia="el-GR"/>
        </w:rPr>
      </w:pPr>
      <w:r>
        <w:rPr>
          <w:rFonts w:ascii="Times New Roman" w:hAnsi="Times New Roman" w:cs="Times New Roman"/>
          <w:sz w:val="22"/>
          <w:szCs w:val="22"/>
        </w:rPr>
        <w:t>Σας κοινοποιούμε το σχετικό έγγραφο του ΥΠ.Π.Ε.Θ., σύμφωνα μ</w:t>
      </w:r>
      <w:r w:rsidR="00CD0FB9">
        <w:rPr>
          <w:rFonts w:ascii="Times New Roman" w:hAnsi="Times New Roman" w:cs="Times New Roman"/>
          <w:sz w:val="22"/>
          <w:szCs w:val="22"/>
        </w:rPr>
        <w:t xml:space="preserve">ε το οποίο </w:t>
      </w:r>
      <w:r w:rsidR="004D5208">
        <w:rPr>
          <w:rFonts w:ascii="Times New Roman" w:hAnsi="Times New Roman" w:cs="Times New Roman"/>
          <w:sz w:val="22"/>
          <w:szCs w:val="22"/>
        </w:rPr>
        <w:t xml:space="preserve">εγκρίνεται η υλοποίηση, υπό προϋποθέσεις, του προγράμματος «Άνθρωποι και ζώα συγκάτοικοι στον ίδιο πλανήτη», για το </w:t>
      </w:r>
      <w:r w:rsidR="00C6699F">
        <w:rPr>
          <w:rFonts w:ascii="Times New Roman" w:hAnsi="Times New Roman" w:cs="Times New Roman"/>
          <w:sz w:val="22"/>
          <w:szCs w:val="22"/>
        </w:rPr>
        <w:t>σχολικό έτος 2017 - 18</w:t>
      </w:r>
      <w:r w:rsidR="00CD0FB9">
        <w:rPr>
          <w:rFonts w:ascii="Times New Roman" w:hAnsi="Times New Roman" w:cs="Times New Roman"/>
          <w:sz w:val="22"/>
          <w:szCs w:val="22"/>
        </w:rPr>
        <w:t>.</w:t>
      </w:r>
      <w:r w:rsidR="0097134F" w:rsidRPr="0097134F">
        <w:rPr>
          <w:rFonts w:eastAsia="Times New Roman"/>
          <w:color w:val="000000"/>
          <w:sz w:val="23"/>
          <w:szCs w:val="23"/>
          <w:lang w:eastAsia="el-GR"/>
        </w:rPr>
        <w:t xml:space="preserve"> </w:t>
      </w:r>
    </w:p>
    <w:p w:rsidR="0097134F" w:rsidRDefault="0097134F" w:rsidP="0097134F">
      <w:pPr>
        <w:pStyle w:val="14"/>
        <w:shd w:val="clear" w:color="auto" w:fill="auto"/>
        <w:spacing w:after="993" w:line="240" w:lineRule="auto"/>
        <w:ind w:right="380"/>
        <w:contextualSpacing/>
        <w:jc w:val="both"/>
        <w:rPr>
          <w:rFonts w:eastAsia="Times New Roman"/>
          <w:color w:val="000000"/>
          <w:sz w:val="23"/>
          <w:szCs w:val="23"/>
          <w:lang w:eastAsia="el-GR"/>
        </w:rPr>
      </w:pPr>
    </w:p>
    <w:p w:rsidR="00057180" w:rsidRDefault="00057180" w:rsidP="0097134F">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00B20F35">
        <w:rPr>
          <w:rFonts w:ascii="Calibri-Bold" w:eastAsia="Times New Roman" w:hAnsi="Calibri-Bold" w:cs="Calibri-Bold"/>
          <w:b/>
          <w:bCs/>
          <w:sz w:val="24"/>
          <w:szCs w:val="24"/>
          <w:lang w:eastAsia="el-GR"/>
        </w:rPr>
        <w:t>:</w:t>
      </w:r>
      <w:r w:rsidR="00FA090E">
        <w:rPr>
          <w:rFonts w:ascii="Calibri-Bold" w:eastAsia="Times New Roman" w:hAnsi="Calibri-Bold" w:cs="Calibri-Bold"/>
          <w:b/>
          <w:bCs/>
          <w:sz w:val="24"/>
          <w:szCs w:val="24"/>
          <w:lang w:eastAsia="el-GR"/>
        </w:rPr>
        <w:t xml:space="preserve"> </w:t>
      </w:r>
      <w:r w:rsidR="00180589">
        <w:rPr>
          <w:rFonts w:ascii="Calibri-Bold" w:eastAsia="Times New Roman" w:hAnsi="Calibri-Bold" w:cs="Calibri-Bold"/>
          <w:b/>
          <w:bCs/>
          <w:sz w:val="24"/>
          <w:szCs w:val="24"/>
          <w:lang w:eastAsia="el-GR"/>
        </w:rPr>
        <w:t>«</w:t>
      </w:r>
      <w:r w:rsidR="00F1041D">
        <w:rPr>
          <w:rFonts w:ascii="Calibri-Bold" w:eastAsia="Times New Roman" w:hAnsi="Calibri-Bold" w:cs="Calibri-Bold"/>
          <w:b/>
          <w:bCs/>
          <w:sz w:val="24"/>
          <w:szCs w:val="24"/>
          <w:lang w:eastAsia="el-GR"/>
        </w:rPr>
        <w:t xml:space="preserve"> ‘Οργάνωση και Ανάπτυξη Εθνικού Πιλοτικού Προγράμματος Πρόληψης και Προαγωγής της Υγείας των Ηλικιωμένων Ατόμων – ΗΠΙΟΝΗ’ με θέμα για το 2017 ‘Πρόληψη της άνοιας και έγκαιρη αντιμετώπιση των συνεπειών της’ </w:t>
      </w:r>
      <w:r w:rsidR="00FA090E">
        <w:rPr>
          <w:rFonts w:ascii="Calibri-Bold" w:eastAsia="Times New Roman" w:hAnsi="Calibri-Bold" w:cs="Calibri-Bold"/>
          <w:b/>
          <w:bCs/>
          <w:sz w:val="24"/>
          <w:szCs w:val="24"/>
          <w:lang w:eastAsia="el-GR"/>
        </w:rPr>
        <w:t>»</w:t>
      </w:r>
      <w:r w:rsidR="00B256A7" w:rsidRPr="00B256A7">
        <w:rPr>
          <w:rFonts w:ascii="Calibri-Bold" w:eastAsia="Times New Roman" w:hAnsi="Calibri-Bold" w:cs="Calibri-Bold"/>
          <w:b/>
          <w:bCs/>
          <w:sz w:val="24"/>
          <w:szCs w:val="24"/>
          <w:lang w:eastAsia="el-GR"/>
        </w:rPr>
        <w:t>.</w:t>
      </w:r>
    </w:p>
    <w:p w:rsidR="00B20F35" w:rsidRDefault="00B20F35" w:rsidP="0005718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F1041D" w:rsidRPr="00333830" w:rsidRDefault="00752406" w:rsidP="00F1041D">
      <w:pPr>
        <w:pStyle w:val="14"/>
        <w:shd w:val="clear" w:color="auto" w:fill="auto"/>
        <w:spacing w:before="0" w:line="240" w:lineRule="auto"/>
        <w:ind w:right="380"/>
        <w:contextualSpacing/>
        <w:jc w:val="both"/>
        <w:rPr>
          <w:color w:val="000000"/>
          <w:sz w:val="24"/>
          <w:szCs w:val="24"/>
          <w:lang w:eastAsia="el-GR"/>
        </w:rPr>
      </w:pPr>
      <w:r>
        <w:rPr>
          <w:rFonts w:ascii="Calibri-Bold" w:eastAsia="Times New Roman" w:hAnsi="Calibri-Bold" w:cs="Calibri-Bold"/>
          <w:b/>
          <w:bCs/>
          <w:sz w:val="24"/>
          <w:szCs w:val="24"/>
          <w:lang w:eastAsia="el-GR"/>
        </w:rPr>
        <w:t>Σχετικό έγγραφο</w:t>
      </w:r>
      <w:r w:rsidR="00CD0FB9">
        <w:rPr>
          <w:rFonts w:ascii="Calibri-Bold" w:eastAsia="Times New Roman" w:hAnsi="Calibri-Bold" w:cs="Calibri-Bold"/>
          <w:b/>
          <w:bCs/>
          <w:sz w:val="24"/>
          <w:szCs w:val="24"/>
          <w:lang w:eastAsia="el-GR"/>
        </w:rPr>
        <w:t xml:space="preserve"> </w:t>
      </w:r>
      <w:r w:rsidR="00F1041D">
        <w:rPr>
          <w:rFonts w:ascii="Calibri-Bold" w:eastAsia="Times New Roman" w:hAnsi="Calibri-Bold" w:cs="Calibri-Bold"/>
          <w:b/>
          <w:bCs/>
          <w:sz w:val="24"/>
          <w:szCs w:val="24"/>
          <w:lang w:eastAsia="el-GR"/>
        </w:rPr>
        <w:t>του Υπουργείου Υγείας: Γ3δ/Δ.Φ.18Γ/Γ.Π.οικ.71716/25-09-2017.</w:t>
      </w:r>
    </w:p>
    <w:p w:rsidR="00180589" w:rsidRDefault="00180589" w:rsidP="00F1041D">
      <w:pPr>
        <w:pStyle w:val="14"/>
        <w:shd w:val="clear" w:color="auto" w:fill="auto"/>
        <w:spacing w:after="993" w:line="240" w:lineRule="auto"/>
        <w:ind w:right="380"/>
        <w:contextualSpacing/>
        <w:jc w:val="both"/>
        <w:rPr>
          <w:rFonts w:ascii="Times New Roman" w:hAnsi="Times New Roman" w:cs="Times New Roman"/>
          <w:sz w:val="22"/>
          <w:szCs w:val="22"/>
        </w:rPr>
      </w:pPr>
    </w:p>
    <w:p w:rsidR="00180589" w:rsidRPr="00C036C1" w:rsidRDefault="00180589" w:rsidP="00180589">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sz w:val="22"/>
          <w:szCs w:val="22"/>
        </w:rPr>
        <w:t xml:space="preserve">Σας διαβιβάζουμε </w:t>
      </w:r>
      <w:r w:rsidR="00CD0FB9">
        <w:rPr>
          <w:rFonts w:ascii="Times New Roman" w:hAnsi="Times New Roman" w:cs="Times New Roman"/>
          <w:sz w:val="22"/>
          <w:szCs w:val="22"/>
        </w:rPr>
        <w:t xml:space="preserve">το σχετικό έγγραφο </w:t>
      </w:r>
      <w:r w:rsidR="003A7FEA">
        <w:rPr>
          <w:rFonts w:ascii="Times New Roman" w:hAnsi="Times New Roman" w:cs="Times New Roman"/>
          <w:sz w:val="22"/>
          <w:szCs w:val="22"/>
        </w:rPr>
        <w:t>του Υπουργείου Υγείας σύμφωνα με το οποίο</w:t>
      </w:r>
      <w:r w:rsidR="00BD015E">
        <w:rPr>
          <w:rFonts w:ascii="Times New Roman" w:hAnsi="Times New Roman" w:cs="Times New Roman"/>
          <w:sz w:val="22"/>
          <w:szCs w:val="22"/>
        </w:rPr>
        <w:t xml:space="preserve"> προτείνονται δράσεις για την ευαισθητοποίηση του κοινού για την άρση του στίγματος και της παραπληροφόρησης που περιβάλλει την άνοια</w:t>
      </w:r>
      <w:r w:rsidR="00CD0FB9">
        <w:rPr>
          <w:rFonts w:ascii="Times New Roman" w:hAnsi="Times New Roman" w:cs="Times New Roman"/>
          <w:sz w:val="22"/>
          <w:szCs w:val="22"/>
        </w:rPr>
        <w:t>.</w:t>
      </w:r>
    </w:p>
    <w:p w:rsidR="00A56EFD" w:rsidRDefault="00A56EFD" w:rsidP="00B20F35">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6</w:t>
      </w:r>
      <w:r w:rsidRPr="001C62E5">
        <w:rPr>
          <w:rFonts w:ascii="Times New Roman" w:hAnsi="Times New Roman" w:cs="Times New Roman"/>
          <w:b/>
          <w:sz w:val="24"/>
          <w:szCs w:val="24"/>
          <w:u w:val="single"/>
          <w:vertAlign w:val="superscript"/>
        </w:rPr>
        <w:t>ο</w:t>
      </w:r>
      <w:r w:rsidR="00AC0188">
        <w:rPr>
          <w:rFonts w:ascii="Calibri-Bold" w:eastAsia="Times New Roman" w:hAnsi="Calibri-Bold" w:cs="Calibri-Bold"/>
          <w:b/>
          <w:bCs/>
          <w:sz w:val="24"/>
          <w:szCs w:val="24"/>
          <w:lang w:eastAsia="el-GR"/>
        </w:rPr>
        <w:t>:</w:t>
      </w:r>
      <w:r w:rsidR="0057257D">
        <w:rPr>
          <w:rFonts w:ascii="Calibri-Bold" w:eastAsia="Times New Roman" w:hAnsi="Calibri-Bold" w:cs="Calibri-Bold"/>
          <w:b/>
          <w:bCs/>
          <w:sz w:val="24"/>
          <w:szCs w:val="24"/>
          <w:lang w:eastAsia="el-GR"/>
        </w:rPr>
        <w:t xml:space="preserve"> «</w:t>
      </w:r>
      <w:r w:rsidR="00B06A85">
        <w:rPr>
          <w:rFonts w:ascii="Calibri-Bold" w:eastAsia="Times New Roman" w:hAnsi="Calibri-Bold" w:cs="Calibri-Bold"/>
          <w:b/>
          <w:bCs/>
          <w:sz w:val="24"/>
          <w:szCs w:val="24"/>
          <w:lang w:eastAsia="el-GR"/>
        </w:rPr>
        <w:t>Έγκριση 4</w:t>
      </w:r>
      <w:r w:rsidR="00B06A85">
        <w:rPr>
          <w:rFonts w:ascii="Calibri-Bold" w:eastAsia="Times New Roman" w:hAnsi="Calibri-Bold" w:cs="Calibri-Bold"/>
          <w:b/>
          <w:bCs/>
          <w:sz w:val="24"/>
          <w:szCs w:val="24"/>
          <w:vertAlign w:val="superscript"/>
          <w:lang w:eastAsia="el-GR"/>
        </w:rPr>
        <w:t xml:space="preserve">ου </w:t>
      </w:r>
      <w:r w:rsidR="00B06A85">
        <w:rPr>
          <w:rFonts w:ascii="Calibri-Bold" w:eastAsia="Times New Roman" w:hAnsi="Calibri-Bold" w:cs="Calibri-Bold"/>
          <w:b/>
          <w:bCs/>
          <w:sz w:val="24"/>
          <w:szCs w:val="24"/>
          <w:lang w:eastAsia="el-GR"/>
        </w:rPr>
        <w:t>Πανελλήνιου Μαθητικού Διαγωνισμού, με θέμα: ‘Προσεγγίζουμε βιωματικά το παρελθόν: Αφηγήσεις από την οικογενειακή, τοπική και τη σύγχρονη εθνική, ευρωπαϊκή και παγκόσμια ιστορία’</w:t>
      </w:r>
      <w:r w:rsidR="0057257D">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6E7C2D" w:rsidRDefault="006E7C2D" w:rsidP="006E7C2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6E7C2D" w:rsidRPr="00B256A7" w:rsidRDefault="00752406" w:rsidP="006E7C2D">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6E7C2D">
        <w:rPr>
          <w:rFonts w:ascii="Calibri-Bold" w:eastAsia="Times New Roman" w:hAnsi="Calibri-Bold" w:cs="Calibri-Bold"/>
          <w:b/>
          <w:bCs/>
          <w:sz w:val="24"/>
          <w:szCs w:val="24"/>
          <w:lang w:eastAsia="el-GR"/>
        </w:rPr>
        <w:t xml:space="preserve">: </w:t>
      </w:r>
      <w:r w:rsidR="00B06A85">
        <w:rPr>
          <w:rFonts w:ascii="Calibri-Bold" w:eastAsia="Times New Roman" w:hAnsi="Calibri-Bold" w:cs="Calibri-Bold"/>
          <w:b/>
          <w:bCs/>
          <w:sz w:val="24"/>
          <w:szCs w:val="24"/>
          <w:lang w:eastAsia="el-GR"/>
        </w:rPr>
        <w:t>Φ.13.1/170319/Δ2/11-10-2017</w:t>
      </w:r>
      <w:r w:rsidR="004E05E4">
        <w:rPr>
          <w:rFonts w:ascii="Calibri-Bold" w:eastAsia="Times New Roman" w:hAnsi="Calibri-Bold" w:cs="Calibri-Bold"/>
          <w:b/>
          <w:bCs/>
          <w:sz w:val="24"/>
          <w:szCs w:val="24"/>
          <w:lang w:eastAsia="el-GR"/>
        </w:rPr>
        <w:t>.</w:t>
      </w:r>
    </w:p>
    <w:p w:rsidR="00414A10" w:rsidRDefault="006E7C2D" w:rsidP="004E05E4">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το σχετικό έγγραφο</w:t>
      </w:r>
      <w:r w:rsidR="00414A10">
        <w:rPr>
          <w:rFonts w:ascii="Times New Roman" w:hAnsi="Times New Roman" w:cs="Times New Roman"/>
          <w:sz w:val="22"/>
          <w:szCs w:val="22"/>
        </w:rPr>
        <w:t xml:space="preserve"> του ΥΠ.Π.Ε.Θ.</w:t>
      </w:r>
      <w:r>
        <w:rPr>
          <w:rFonts w:ascii="Times New Roman" w:hAnsi="Times New Roman" w:cs="Times New Roman"/>
          <w:sz w:val="22"/>
          <w:szCs w:val="22"/>
        </w:rPr>
        <w:t xml:space="preserve">, </w:t>
      </w:r>
      <w:r w:rsidR="00414A10">
        <w:rPr>
          <w:rFonts w:ascii="Times New Roman" w:hAnsi="Times New Roman" w:cs="Times New Roman"/>
          <w:sz w:val="22"/>
          <w:szCs w:val="22"/>
        </w:rPr>
        <w:t xml:space="preserve">αναφορικά με </w:t>
      </w:r>
      <w:r w:rsidR="004E05E4">
        <w:rPr>
          <w:rFonts w:ascii="Times New Roman" w:hAnsi="Times New Roman" w:cs="Times New Roman"/>
          <w:sz w:val="22"/>
          <w:szCs w:val="22"/>
        </w:rPr>
        <w:t>έγκριση του σχετικού διαγωνισμού για το σχολικό έτος 2017 – 2018, για τους μαθητές της Ε΄ και ΣΤ΄ τάξης των Δημοτικών Σχολείων (Π/θμια Εκπ/ση) με τις προϋποθέσεις που αναφέρονται στο έγγραφο.</w:t>
      </w:r>
    </w:p>
    <w:p w:rsidR="00414A10" w:rsidRDefault="00414A10"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57257D" w:rsidRDefault="0057257D" w:rsidP="006E7C2D">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7</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w:t>
      </w:r>
      <w:r w:rsidR="002B00AE">
        <w:rPr>
          <w:rFonts w:ascii="Calibri-Bold" w:eastAsia="Times New Roman" w:hAnsi="Calibri-Bold" w:cs="Calibri-Bold"/>
          <w:b/>
          <w:bCs/>
          <w:sz w:val="24"/>
          <w:szCs w:val="24"/>
          <w:lang w:eastAsia="el-GR"/>
        </w:rPr>
        <w:t xml:space="preserve"> </w:t>
      </w:r>
      <w:r w:rsidR="00A2694B">
        <w:rPr>
          <w:rFonts w:ascii="Calibri-Bold" w:eastAsia="Times New Roman" w:hAnsi="Calibri-Bold" w:cs="Calibri-Bold"/>
          <w:b/>
          <w:bCs/>
          <w:sz w:val="24"/>
          <w:szCs w:val="24"/>
          <w:lang w:eastAsia="el-GR"/>
        </w:rPr>
        <w:t>«</w:t>
      </w:r>
      <w:r w:rsidR="002F5F49">
        <w:rPr>
          <w:rFonts w:ascii="Calibri-Bold" w:eastAsia="Times New Roman" w:hAnsi="Calibri-Bold" w:cs="Calibri-Bold"/>
          <w:b/>
          <w:bCs/>
          <w:sz w:val="24"/>
          <w:szCs w:val="24"/>
          <w:lang w:eastAsia="el-GR"/>
        </w:rPr>
        <w:t xml:space="preserve">Κλοπή </w:t>
      </w:r>
      <w:r w:rsidR="00B038A1">
        <w:rPr>
          <w:rFonts w:ascii="Calibri-Bold" w:eastAsia="Times New Roman" w:hAnsi="Calibri-Bold" w:cs="Calibri-Bold"/>
          <w:b/>
          <w:bCs/>
          <w:sz w:val="24"/>
          <w:szCs w:val="24"/>
          <w:lang w:eastAsia="el-GR"/>
        </w:rPr>
        <w:t>σφραγίδων σχολείου</w:t>
      </w:r>
      <w:r w:rsidR="00A2694B">
        <w:rPr>
          <w:rFonts w:ascii="Calibri-Bold" w:eastAsia="Times New Roman" w:hAnsi="Calibri-Bold" w:cs="Calibri-Bold"/>
          <w:b/>
          <w:bCs/>
          <w:sz w:val="24"/>
          <w:szCs w:val="24"/>
          <w:lang w:eastAsia="el-GR"/>
        </w:rPr>
        <w:t>».</w:t>
      </w:r>
    </w:p>
    <w:p w:rsidR="00EC0351" w:rsidRDefault="00EC0351" w:rsidP="00EC0351">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EC0351" w:rsidRPr="00B256A7" w:rsidRDefault="002F5F49" w:rsidP="00EC0351">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lastRenderedPageBreak/>
        <w:t>Σχετικό έγγραφο</w:t>
      </w:r>
      <w:r w:rsidR="00EC0351">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Το αρ.</w:t>
      </w:r>
      <w:r w:rsidR="00EC0351">
        <w:rPr>
          <w:rFonts w:ascii="Calibri-Bold" w:eastAsia="Times New Roman" w:hAnsi="Calibri-Bold" w:cs="Calibri-Bold"/>
          <w:b/>
          <w:bCs/>
          <w:sz w:val="24"/>
          <w:szCs w:val="24"/>
          <w:lang w:eastAsia="el-GR"/>
        </w:rPr>
        <w:t xml:space="preserve"> </w:t>
      </w:r>
      <w:r w:rsidR="00B038A1">
        <w:rPr>
          <w:rFonts w:ascii="Calibri-Bold" w:eastAsia="Times New Roman" w:hAnsi="Calibri-Bold" w:cs="Calibri-Bold"/>
          <w:b/>
          <w:bCs/>
          <w:sz w:val="24"/>
          <w:szCs w:val="24"/>
          <w:lang w:eastAsia="el-GR"/>
        </w:rPr>
        <w:t>11582/16-10</w:t>
      </w:r>
      <w:r>
        <w:rPr>
          <w:rFonts w:ascii="Calibri-Bold" w:eastAsia="Times New Roman" w:hAnsi="Calibri-Bold" w:cs="Calibri-Bold"/>
          <w:b/>
          <w:bCs/>
          <w:sz w:val="24"/>
          <w:szCs w:val="24"/>
          <w:lang w:eastAsia="el-GR"/>
        </w:rPr>
        <w:t>-2017 έγγραφο της Διεύθ</w:t>
      </w:r>
      <w:r w:rsidR="00B038A1">
        <w:rPr>
          <w:rFonts w:ascii="Calibri-Bold" w:eastAsia="Times New Roman" w:hAnsi="Calibri-Bold" w:cs="Calibri-Bold"/>
          <w:b/>
          <w:bCs/>
          <w:sz w:val="24"/>
          <w:szCs w:val="24"/>
          <w:lang w:eastAsia="el-GR"/>
        </w:rPr>
        <w:t>υνσης Πρωτοβάθμιας Εκπαίδευσης Δ</w:t>
      </w:r>
      <w:r>
        <w:rPr>
          <w:rFonts w:ascii="Calibri-Bold" w:eastAsia="Times New Roman" w:hAnsi="Calibri-Bold" w:cs="Calibri-Bold"/>
          <w:b/>
          <w:bCs/>
          <w:sz w:val="24"/>
          <w:szCs w:val="24"/>
          <w:lang w:eastAsia="el-GR"/>
        </w:rPr>
        <w:t>΄ Αθηνών</w:t>
      </w:r>
      <w:r w:rsidR="00A2694B">
        <w:rPr>
          <w:rFonts w:ascii="Calibri-Bold" w:eastAsia="Times New Roman" w:hAnsi="Calibri-Bold" w:cs="Calibri-Bold"/>
          <w:b/>
          <w:bCs/>
          <w:sz w:val="24"/>
          <w:szCs w:val="24"/>
          <w:lang w:eastAsia="el-GR"/>
        </w:rPr>
        <w:t>.</w:t>
      </w:r>
    </w:p>
    <w:p w:rsidR="008E1F96" w:rsidRPr="008E1F96" w:rsidRDefault="00EC0351" w:rsidP="002F5F49">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w:t>
      </w:r>
      <w:r w:rsidR="002F5F49">
        <w:rPr>
          <w:rFonts w:ascii="Times New Roman" w:hAnsi="Times New Roman" w:cs="Times New Roman"/>
          <w:sz w:val="22"/>
          <w:szCs w:val="22"/>
        </w:rPr>
        <w:t>έγγραφο της Διεύθ</w:t>
      </w:r>
      <w:r w:rsidR="00B038A1">
        <w:rPr>
          <w:rFonts w:ascii="Times New Roman" w:hAnsi="Times New Roman" w:cs="Times New Roman"/>
          <w:sz w:val="22"/>
          <w:szCs w:val="22"/>
        </w:rPr>
        <w:t>υνσης Πρωτοβάθμιας Εκπαίδευσης Δ</w:t>
      </w:r>
      <w:r w:rsidR="002F5F49">
        <w:rPr>
          <w:rFonts w:ascii="Times New Roman" w:hAnsi="Times New Roman" w:cs="Times New Roman"/>
          <w:sz w:val="22"/>
          <w:szCs w:val="22"/>
        </w:rPr>
        <w:t>΄ Αθηνών, με το ο</w:t>
      </w:r>
      <w:r w:rsidR="00B038A1">
        <w:rPr>
          <w:rFonts w:ascii="Times New Roman" w:hAnsi="Times New Roman" w:cs="Times New Roman"/>
          <w:sz w:val="22"/>
          <w:szCs w:val="22"/>
        </w:rPr>
        <w:t>ποίο ενημερώνει για την κλοπή σφραγίδων</w:t>
      </w:r>
      <w:r w:rsidR="002F5F49">
        <w:rPr>
          <w:rFonts w:ascii="Times New Roman" w:hAnsi="Times New Roman" w:cs="Times New Roman"/>
          <w:sz w:val="22"/>
          <w:szCs w:val="22"/>
        </w:rPr>
        <w:t xml:space="preserve"> του 1</w:t>
      </w:r>
      <w:r w:rsidR="00B038A1">
        <w:rPr>
          <w:rFonts w:ascii="Times New Roman" w:hAnsi="Times New Roman" w:cs="Times New Roman"/>
          <w:sz w:val="22"/>
          <w:szCs w:val="22"/>
        </w:rPr>
        <w:t>2</w:t>
      </w:r>
      <w:r w:rsidR="002F5F49" w:rsidRPr="002F5F49">
        <w:rPr>
          <w:rFonts w:ascii="Times New Roman" w:hAnsi="Times New Roman" w:cs="Times New Roman"/>
          <w:sz w:val="22"/>
          <w:szCs w:val="22"/>
          <w:vertAlign w:val="superscript"/>
        </w:rPr>
        <w:t>ου</w:t>
      </w:r>
      <w:r w:rsidR="002F5F49">
        <w:rPr>
          <w:rFonts w:ascii="Times New Roman" w:hAnsi="Times New Roman" w:cs="Times New Roman"/>
          <w:sz w:val="22"/>
          <w:szCs w:val="22"/>
        </w:rPr>
        <w:t xml:space="preserve"> </w:t>
      </w:r>
      <w:r w:rsidR="00B038A1">
        <w:rPr>
          <w:rFonts w:ascii="Times New Roman" w:hAnsi="Times New Roman" w:cs="Times New Roman"/>
          <w:sz w:val="22"/>
          <w:szCs w:val="22"/>
        </w:rPr>
        <w:t>Δημοτικού</w:t>
      </w:r>
      <w:r w:rsidR="002F5F49">
        <w:rPr>
          <w:rFonts w:ascii="Times New Roman" w:hAnsi="Times New Roman" w:cs="Times New Roman"/>
          <w:sz w:val="22"/>
          <w:szCs w:val="22"/>
        </w:rPr>
        <w:t xml:space="preserve"> Αγίου </w:t>
      </w:r>
      <w:r w:rsidR="00B038A1">
        <w:rPr>
          <w:rFonts w:ascii="Times New Roman" w:hAnsi="Times New Roman" w:cs="Times New Roman"/>
          <w:sz w:val="22"/>
          <w:szCs w:val="22"/>
        </w:rPr>
        <w:t>Δημητρίου</w:t>
      </w:r>
      <w:r w:rsidR="002F5F49">
        <w:rPr>
          <w:rFonts w:ascii="Times New Roman" w:hAnsi="Times New Roman" w:cs="Times New Roman"/>
          <w:sz w:val="22"/>
          <w:szCs w:val="22"/>
        </w:rPr>
        <w:t xml:space="preserve"> Αττικής.</w:t>
      </w:r>
    </w:p>
    <w:p w:rsidR="00F74D8E" w:rsidRPr="00B20F35" w:rsidRDefault="00F74D8E" w:rsidP="00815D4C">
      <w:pPr>
        <w:pStyle w:val="14"/>
        <w:shd w:val="clear" w:color="auto" w:fill="auto"/>
        <w:spacing w:after="993" w:line="240" w:lineRule="auto"/>
        <w:ind w:right="380"/>
        <w:contextualSpacing/>
        <w:jc w:val="both"/>
        <w:rPr>
          <w:rFonts w:ascii="Times New Roman" w:hAnsi="Times New Roman" w:cs="Times New Roman"/>
          <w:sz w:val="22"/>
          <w:szCs w:val="22"/>
        </w:rPr>
      </w:pP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8</w:t>
      </w:r>
      <w:r w:rsidRPr="001C62E5">
        <w:rPr>
          <w:rFonts w:ascii="Times New Roman" w:hAnsi="Times New Roman" w:cs="Times New Roman"/>
          <w:b/>
          <w:sz w:val="24"/>
          <w:szCs w:val="24"/>
          <w:u w:val="single"/>
          <w:vertAlign w:val="superscript"/>
        </w:rPr>
        <w:t>ο</w:t>
      </w:r>
      <w:r w:rsidR="006D133F">
        <w:rPr>
          <w:rFonts w:ascii="Calibri-Bold" w:eastAsia="Times New Roman" w:hAnsi="Calibri-Bold" w:cs="Calibri-Bold"/>
          <w:b/>
          <w:bCs/>
          <w:sz w:val="24"/>
          <w:szCs w:val="24"/>
          <w:lang w:eastAsia="el-GR"/>
        </w:rPr>
        <w:t xml:space="preserve">: </w:t>
      </w:r>
      <w:r w:rsidR="000E2CE8">
        <w:rPr>
          <w:rFonts w:ascii="Calibri-Bold" w:eastAsia="Times New Roman" w:hAnsi="Calibri-Bold" w:cs="Calibri-Bold"/>
          <w:b/>
          <w:bCs/>
          <w:sz w:val="24"/>
          <w:szCs w:val="24"/>
          <w:lang w:eastAsia="el-GR"/>
        </w:rPr>
        <w:t>«</w:t>
      </w:r>
      <w:r w:rsidR="00054E53">
        <w:rPr>
          <w:rFonts w:ascii="Calibri-Bold" w:eastAsia="Times New Roman" w:hAnsi="Calibri-Bold" w:cs="Calibri-Bold"/>
          <w:b/>
          <w:bCs/>
          <w:sz w:val="24"/>
          <w:szCs w:val="24"/>
          <w:lang w:eastAsia="el-GR"/>
        </w:rPr>
        <w:t>Άρση αναζήτησης μαθητή</w:t>
      </w:r>
      <w:r w:rsidR="000E2CE8">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F74D8E" w:rsidRDefault="00F74D8E" w:rsidP="00F74D8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F74D8E" w:rsidRPr="00B256A7" w:rsidRDefault="00752406" w:rsidP="00F74D8E">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w:t>
      </w:r>
      <w:r w:rsidR="00F74D8E">
        <w:rPr>
          <w:rFonts w:ascii="Calibri-Bold" w:eastAsia="Times New Roman" w:hAnsi="Calibri-Bold" w:cs="Calibri-Bold"/>
          <w:b/>
          <w:bCs/>
          <w:sz w:val="24"/>
          <w:szCs w:val="24"/>
          <w:lang w:eastAsia="el-GR"/>
        </w:rPr>
        <w:t xml:space="preserve">: </w:t>
      </w:r>
      <w:r w:rsidR="000E2CE8">
        <w:rPr>
          <w:rFonts w:ascii="Calibri-Bold" w:eastAsia="Times New Roman" w:hAnsi="Calibri-Bold" w:cs="Calibri-Bold"/>
          <w:b/>
          <w:bCs/>
          <w:sz w:val="24"/>
          <w:szCs w:val="24"/>
          <w:lang w:eastAsia="el-GR"/>
        </w:rPr>
        <w:t>Φ.</w:t>
      </w:r>
      <w:r w:rsidR="00054E53">
        <w:rPr>
          <w:rFonts w:ascii="Calibri-Bold" w:eastAsia="Times New Roman" w:hAnsi="Calibri-Bold" w:cs="Calibri-Bold"/>
          <w:b/>
          <w:bCs/>
          <w:sz w:val="24"/>
          <w:szCs w:val="24"/>
          <w:lang w:eastAsia="el-GR"/>
        </w:rPr>
        <w:t>8</w:t>
      </w:r>
      <w:r w:rsidR="0054125F">
        <w:rPr>
          <w:rFonts w:ascii="Calibri-Bold" w:eastAsia="Times New Roman" w:hAnsi="Calibri-Bold" w:cs="Calibri-Bold"/>
          <w:b/>
          <w:bCs/>
          <w:sz w:val="24"/>
          <w:szCs w:val="24"/>
          <w:lang w:eastAsia="el-GR"/>
        </w:rPr>
        <w:t>/</w:t>
      </w:r>
      <w:r w:rsidR="00054E53">
        <w:rPr>
          <w:rFonts w:ascii="Calibri-Bold" w:eastAsia="Times New Roman" w:hAnsi="Calibri-Bold" w:cs="Calibri-Bold"/>
          <w:b/>
          <w:bCs/>
          <w:sz w:val="24"/>
          <w:szCs w:val="24"/>
          <w:lang w:eastAsia="el-GR"/>
        </w:rPr>
        <w:t>151715</w:t>
      </w:r>
      <w:r w:rsidR="0054125F">
        <w:rPr>
          <w:rFonts w:ascii="Calibri-Bold" w:eastAsia="Times New Roman" w:hAnsi="Calibri-Bold" w:cs="Calibri-Bold"/>
          <w:b/>
          <w:bCs/>
          <w:sz w:val="24"/>
          <w:szCs w:val="24"/>
          <w:lang w:eastAsia="el-GR"/>
        </w:rPr>
        <w:t>/</w:t>
      </w:r>
      <w:r w:rsidR="00054E53">
        <w:rPr>
          <w:rFonts w:ascii="Calibri-Bold" w:eastAsia="Times New Roman" w:hAnsi="Calibri-Bold" w:cs="Calibri-Bold"/>
          <w:b/>
          <w:bCs/>
          <w:sz w:val="24"/>
          <w:szCs w:val="24"/>
          <w:lang w:eastAsia="el-GR"/>
        </w:rPr>
        <w:t>ΕΠ/171227/</w:t>
      </w:r>
      <w:r w:rsidR="0054125F">
        <w:rPr>
          <w:rFonts w:ascii="Calibri-Bold" w:eastAsia="Times New Roman" w:hAnsi="Calibri-Bold" w:cs="Calibri-Bold"/>
          <w:b/>
          <w:bCs/>
          <w:sz w:val="24"/>
          <w:szCs w:val="24"/>
          <w:lang w:eastAsia="el-GR"/>
        </w:rPr>
        <w:t>Δ</w:t>
      </w:r>
      <w:r w:rsidR="00054E53">
        <w:rPr>
          <w:rFonts w:ascii="Calibri-Bold" w:eastAsia="Times New Roman" w:hAnsi="Calibri-Bold" w:cs="Calibri-Bold"/>
          <w:b/>
          <w:bCs/>
          <w:sz w:val="24"/>
          <w:szCs w:val="24"/>
          <w:lang w:eastAsia="el-GR"/>
        </w:rPr>
        <w:t>1/1</w:t>
      </w:r>
      <w:r w:rsidR="00815D4C">
        <w:rPr>
          <w:rFonts w:ascii="Calibri-Bold" w:eastAsia="Times New Roman" w:hAnsi="Calibri-Bold" w:cs="Calibri-Bold"/>
          <w:b/>
          <w:bCs/>
          <w:sz w:val="24"/>
          <w:szCs w:val="24"/>
          <w:lang w:eastAsia="el-GR"/>
        </w:rPr>
        <w:t>2-10-2017</w:t>
      </w:r>
      <w:r>
        <w:rPr>
          <w:rFonts w:ascii="Calibri-Bold" w:eastAsia="Times New Roman" w:hAnsi="Calibri-Bold" w:cs="Calibri-Bold"/>
          <w:b/>
          <w:bCs/>
          <w:sz w:val="24"/>
          <w:szCs w:val="24"/>
          <w:lang w:eastAsia="el-GR"/>
        </w:rPr>
        <w:t>.</w:t>
      </w:r>
    </w:p>
    <w:p w:rsidR="00F74D8E" w:rsidRDefault="00F74D8E"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το σχετικό έγγραφο</w:t>
      </w:r>
      <w:r w:rsidR="00815D4C">
        <w:rPr>
          <w:rFonts w:ascii="Times New Roman" w:hAnsi="Times New Roman" w:cs="Times New Roman"/>
          <w:sz w:val="22"/>
          <w:szCs w:val="22"/>
        </w:rPr>
        <w:t xml:space="preserve"> του ΥΠ.Π.Ε.Θ., </w:t>
      </w:r>
      <w:r w:rsidR="00054E53">
        <w:rPr>
          <w:rFonts w:ascii="Times New Roman" w:hAnsi="Times New Roman" w:cs="Times New Roman"/>
          <w:sz w:val="22"/>
          <w:szCs w:val="22"/>
        </w:rPr>
        <w:t xml:space="preserve">με το οποίο αίρεται η αναζήτηση του μαθητή </w:t>
      </w:r>
      <w:r w:rsidR="00054E53">
        <w:rPr>
          <w:rFonts w:ascii="Times New Roman" w:hAnsi="Times New Roman" w:cs="Times New Roman"/>
          <w:sz w:val="22"/>
          <w:szCs w:val="22"/>
          <w:lang w:val="en-US"/>
        </w:rPr>
        <w:t>ATANAS</w:t>
      </w:r>
      <w:r w:rsidR="00054E53" w:rsidRPr="00054E53">
        <w:rPr>
          <w:rFonts w:ascii="Times New Roman" w:hAnsi="Times New Roman" w:cs="Times New Roman"/>
          <w:sz w:val="22"/>
          <w:szCs w:val="22"/>
        </w:rPr>
        <w:t xml:space="preserve"> </w:t>
      </w:r>
      <w:r w:rsidR="00054E53">
        <w:rPr>
          <w:rFonts w:ascii="Times New Roman" w:hAnsi="Times New Roman" w:cs="Times New Roman"/>
          <w:sz w:val="22"/>
          <w:szCs w:val="22"/>
          <w:lang w:val="en-US"/>
        </w:rPr>
        <w:t>PANAYOTOV</w:t>
      </w:r>
      <w:r w:rsidR="00054E53" w:rsidRPr="00054E53">
        <w:rPr>
          <w:rFonts w:ascii="Times New Roman" w:hAnsi="Times New Roman" w:cs="Times New Roman"/>
          <w:sz w:val="22"/>
          <w:szCs w:val="22"/>
        </w:rPr>
        <w:t xml:space="preserve"> </w:t>
      </w:r>
      <w:r w:rsidR="00054E53">
        <w:rPr>
          <w:rFonts w:ascii="Times New Roman" w:hAnsi="Times New Roman" w:cs="Times New Roman"/>
          <w:sz w:val="22"/>
          <w:szCs w:val="22"/>
        </w:rPr>
        <w:t xml:space="preserve">του </w:t>
      </w:r>
      <w:r w:rsidR="00054E53">
        <w:rPr>
          <w:rFonts w:ascii="Times New Roman" w:hAnsi="Times New Roman" w:cs="Times New Roman"/>
          <w:sz w:val="22"/>
          <w:szCs w:val="22"/>
          <w:lang w:val="en-US"/>
        </w:rPr>
        <w:t>GEORGI</w:t>
      </w:r>
      <w:r w:rsidR="00054E53">
        <w:rPr>
          <w:rFonts w:ascii="Times New Roman" w:hAnsi="Times New Roman" w:cs="Times New Roman"/>
          <w:sz w:val="22"/>
          <w:szCs w:val="22"/>
        </w:rPr>
        <w:t xml:space="preserve"> και της </w:t>
      </w:r>
      <w:r w:rsidR="00054E53">
        <w:rPr>
          <w:rFonts w:ascii="Times New Roman" w:hAnsi="Times New Roman" w:cs="Times New Roman"/>
          <w:sz w:val="22"/>
          <w:szCs w:val="22"/>
          <w:lang w:val="en-US"/>
        </w:rPr>
        <w:t>SPASKA</w:t>
      </w:r>
      <w:r w:rsidR="00054E53" w:rsidRPr="00054E53">
        <w:rPr>
          <w:rFonts w:ascii="Times New Roman" w:hAnsi="Times New Roman" w:cs="Times New Roman"/>
          <w:sz w:val="22"/>
          <w:szCs w:val="22"/>
        </w:rPr>
        <w:t xml:space="preserve"> (</w:t>
      </w:r>
      <w:r w:rsidR="00054E53">
        <w:rPr>
          <w:rFonts w:ascii="Times New Roman" w:hAnsi="Times New Roman" w:cs="Times New Roman"/>
          <w:sz w:val="22"/>
          <w:szCs w:val="22"/>
        </w:rPr>
        <w:t>Γ΄ τάξης) της Διεύθυνσης Πρωτοβάθμιας Εκπαίδευσης Πειραιά.</w:t>
      </w:r>
    </w:p>
    <w:p w:rsidR="0037719D" w:rsidRDefault="0037719D" w:rsidP="0037719D">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37719D" w:rsidRDefault="0037719D" w:rsidP="0037719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9</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 «</w:t>
      </w:r>
      <w:r w:rsidR="00FC3F4E">
        <w:rPr>
          <w:rFonts w:ascii="Calibri-Bold" w:eastAsia="Times New Roman" w:hAnsi="Calibri-Bold" w:cs="Calibri-Bold"/>
          <w:b/>
          <w:bCs/>
          <w:sz w:val="24"/>
          <w:szCs w:val="24"/>
          <w:lang w:eastAsia="el-GR"/>
        </w:rPr>
        <w:t>Έγκριση εκπαιδευτικού προγράμματος</w:t>
      </w:r>
      <w:r>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37719D" w:rsidRDefault="0037719D" w:rsidP="0037719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37719D" w:rsidRPr="00B256A7" w:rsidRDefault="0037719D" w:rsidP="0037719D">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Φ.</w:t>
      </w:r>
      <w:r w:rsidR="00FC3F4E">
        <w:rPr>
          <w:rFonts w:ascii="Calibri-Bold" w:eastAsia="Times New Roman" w:hAnsi="Calibri-Bold" w:cs="Calibri-Bold"/>
          <w:b/>
          <w:bCs/>
          <w:sz w:val="24"/>
          <w:szCs w:val="24"/>
          <w:lang w:eastAsia="el-GR"/>
        </w:rPr>
        <w:t>13.1</w:t>
      </w:r>
      <w:r>
        <w:rPr>
          <w:rFonts w:ascii="Calibri-Bold" w:eastAsia="Times New Roman" w:hAnsi="Calibri-Bold" w:cs="Calibri-Bold"/>
          <w:b/>
          <w:bCs/>
          <w:sz w:val="24"/>
          <w:szCs w:val="24"/>
          <w:lang w:eastAsia="el-GR"/>
        </w:rPr>
        <w:t>/</w:t>
      </w:r>
      <w:r w:rsidR="00FC3F4E">
        <w:rPr>
          <w:rFonts w:ascii="Calibri-Bold" w:eastAsia="Times New Roman" w:hAnsi="Calibri-Bold" w:cs="Calibri-Bold"/>
          <w:b/>
          <w:bCs/>
          <w:sz w:val="24"/>
          <w:szCs w:val="24"/>
          <w:lang w:eastAsia="el-GR"/>
        </w:rPr>
        <w:t>168127</w:t>
      </w:r>
      <w:r>
        <w:rPr>
          <w:rFonts w:ascii="Calibri-Bold" w:eastAsia="Times New Roman" w:hAnsi="Calibri-Bold" w:cs="Calibri-Bold"/>
          <w:b/>
          <w:bCs/>
          <w:sz w:val="24"/>
          <w:szCs w:val="24"/>
          <w:lang w:eastAsia="el-GR"/>
        </w:rPr>
        <w:t>/Δ</w:t>
      </w:r>
      <w:r w:rsidR="00FC3F4E">
        <w:rPr>
          <w:rFonts w:ascii="Calibri-Bold" w:eastAsia="Times New Roman" w:hAnsi="Calibri-Bold" w:cs="Calibri-Bold"/>
          <w:b/>
          <w:bCs/>
          <w:sz w:val="24"/>
          <w:szCs w:val="24"/>
          <w:lang w:eastAsia="el-GR"/>
        </w:rPr>
        <w:t>2</w:t>
      </w:r>
      <w:r>
        <w:rPr>
          <w:rFonts w:ascii="Calibri-Bold" w:eastAsia="Times New Roman" w:hAnsi="Calibri-Bold" w:cs="Calibri-Bold"/>
          <w:b/>
          <w:bCs/>
          <w:sz w:val="24"/>
          <w:szCs w:val="24"/>
          <w:lang w:eastAsia="el-GR"/>
        </w:rPr>
        <w:t>/</w:t>
      </w:r>
      <w:r w:rsidR="00FC3F4E">
        <w:rPr>
          <w:rFonts w:ascii="Calibri-Bold" w:eastAsia="Times New Roman" w:hAnsi="Calibri-Bold" w:cs="Calibri-Bold"/>
          <w:b/>
          <w:bCs/>
          <w:sz w:val="24"/>
          <w:szCs w:val="24"/>
          <w:lang w:eastAsia="el-GR"/>
        </w:rPr>
        <w:t>09</w:t>
      </w:r>
      <w:r>
        <w:rPr>
          <w:rFonts w:ascii="Calibri-Bold" w:eastAsia="Times New Roman" w:hAnsi="Calibri-Bold" w:cs="Calibri-Bold"/>
          <w:b/>
          <w:bCs/>
          <w:sz w:val="24"/>
          <w:szCs w:val="24"/>
          <w:lang w:eastAsia="el-GR"/>
        </w:rPr>
        <w:t>-10-2017.</w:t>
      </w:r>
    </w:p>
    <w:p w:rsidR="0037719D" w:rsidRPr="00054E53" w:rsidRDefault="0037719D" w:rsidP="0037719D">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 xml:space="preserve">διαβιβάζουμε το σχετικό έγγραφο του ΥΠ.Π.Ε.Θ., με το οποίο </w:t>
      </w:r>
      <w:r w:rsidR="00FC3F4E">
        <w:rPr>
          <w:rFonts w:ascii="Times New Roman" w:hAnsi="Times New Roman" w:cs="Times New Roman"/>
          <w:sz w:val="22"/>
          <w:szCs w:val="22"/>
        </w:rPr>
        <w:t xml:space="preserve">ενημερώνει </w:t>
      </w:r>
      <w:r w:rsidR="00F71F84">
        <w:rPr>
          <w:rFonts w:ascii="Times New Roman" w:hAnsi="Times New Roman" w:cs="Times New Roman"/>
          <w:sz w:val="22"/>
          <w:szCs w:val="22"/>
        </w:rPr>
        <w:t xml:space="preserve">για </w:t>
      </w:r>
      <w:r w:rsidR="00FC3F4E">
        <w:rPr>
          <w:rFonts w:ascii="Times New Roman" w:hAnsi="Times New Roman" w:cs="Times New Roman"/>
          <w:sz w:val="22"/>
          <w:szCs w:val="22"/>
        </w:rPr>
        <w:t>τη συνέχιση και επέκταση του εκπαιδευτικού προγράμματος «Νοιάζομαι και Δρω – Εθελοντισμός, Αλληλεγγύη, Ενεργός Πολίτης» για το σχολικό έτος 2017 – 2018 με τις προϋποθέσεις που περιγράφονται στο σχετικό έγγραφο.</w:t>
      </w:r>
    </w:p>
    <w:p w:rsidR="0037719D" w:rsidRDefault="0037719D"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F71F84" w:rsidRDefault="00F71F84" w:rsidP="00F71F8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10</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 «Χριστουγεννιάτικο πρόγραμμα ΑΣΤΕΡΙ ΤΗΣ ΕΥΧΗΣ του Οργανισμού ‘Κάνε Μια Ευχή Ελλάδος’»</w:t>
      </w:r>
      <w:r w:rsidRPr="00B256A7">
        <w:rPr>
          <w:rFonts w:ascii="Calibri-Bold" w:eastAsia="Times New Roman" w:hAnsi="Calibri-Bold" w:cs="Calibri-Bold"/>
          <w:b/>
          <w:bCs/>
          <w:sz w:val="24"/>
          <w:szCs w:val="24"/>
          <w:lang w:eastAsia="el-GR"/>
        </w:rPr>
        <w:t>.</w:t>
      </w:r>
    </w:p>
    <w:p w:rsidR="00F71F84" w:rsidRDefault="00F71F84" w:rsidP="00F71F8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p>
    <w:p w:rsidR="00F71F84" w:rsidRPr="00B256A7" w:rsidRDefault="00F71F84" w:rsidP="00F71F84">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Φ.14/ΦΜ/160759/168247/Δ1/09-10-2017.</w:t>
      </w:r>
    </w:p>
    <w:p w:rsidR="00F71F84" w:rsidRPr="00054E53" w:rsidRDefault="00F71F84" w:rsidP="00F71F84">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το σχετικό έγγραφο του ΥΠ.Π.Ε.Θ., με το οποίο ενημερώνει για τη συμμετοχή μαθητών και μαθητριών στο σχετικό πρόγραμμα με σκοπό τη διάδοση μηνυμάτων εκπαιδευτικού χαρακτήρα, τόσο για τον εθελοντισμό, όσο και για την προσφορά.</w:t>
      </w:r>
      <w:r w:rsidR="00D52B1E">
        <w:rPr>
          <w:rFonts w:ascii="Times New Roman" w:hAnsi="Times New Roman" w:cs="Times New Roman"/>
          <w:sz w:val="22"/>
          <w:szCs w:val="22"/>
        </w:rPr>
        <w:t xml:space="preserve"> Για περισσότερες πληροφορίες μπορείτε να ανατρέχετε στο συνημμένο έγγραφο.</w:t>
      </w:r>
    </w:p>
    <w:p w:rsidR="00F71F84" w:rsidRPr="00054E53" w:rsidRDefault="00F71F84"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E60FA6" w:rsidRDefault="00E60FA6" w:rsidP="00F74D8E">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9A3425" w:rsidRPr="003C7B3B" w:rsidRDefault="009A3425" w:rsidP="003C7B3B">
      <w:pPr>
        <w:pStyle w:val="14"/>
        <w:shd w:val="clear" w:color="auto" w:fill="auto"/>
        <w:spacing w:after="993" w:line="240" w:lineRule="auto"/>
        <w:ind w:right="380" w:firstLine="851"/>
        <w:contextualSpacing/>
        <w:jc w:val="both"/>
        <w:rPr>
          <w:rFonts w:ascii="Times New Roman" w:hAnsi="Times New Roman" w:cs="Times New Roman"/>
          <w:color w:val="000000"/>
          <w:sz w:val="22"/>
          <w:szCs w:val="22"/>
        </w:rPr>
      </w:pPr>
    </w:p>
    <w:p w:rsidR="009C4731" w:rsidRDefault="00F72BC1" w:rsidP="006E2FE2">
      <w:pPr>
        <w:pStyle w:val="14"/>
        <w:shd w:val="clear" w:color="auto" w:fill="auto"/>
        <w:tabs>
          <w:tab w:val="left" w:pos="9639"/>
        </w:tabs>
        <w:spacing w:after="993" w:line="240" w:lineRule="auto"/>
        <w:ind w:left="2160"/>
        <w:jc w:val="both"/>
        <w:rPr>
          <w:rFonts w:ascii="Times New Roman" w:hAnsi="Times New Roman" w:cs="Times New Roman"/>
          <w:b/>
        </w:rPr>
      </w:pPr>
      <w:r w:rsidRPr="00F72BC1">
        <w:rPr>
          <w:rFonts w:ascii="Times New Roman" w:hAnsi="Times New Roman" w:cs="Times New Roman"/>
          <w:b/>
          <w:color w:val="000000"/>
          <w:sz w:val="22"/>
          <w:szCs w:val="22"/>
        </w:rPr>
        <w:t xml:space="preserve">   </w:t>
      </w:r>
      <w:r w:rsidR="009C4731">
        <w:rPr>
          <w:rFonts w:ascii="Times New Roman" w:hAnsi="Times New Roman" w:cs="Times New Roman"/>
          <w:b/>
          <w:color w:val="000000"/>
          <w:sz w:val="22"/>
          <w:szCs w:val="22"/>
        </w:rPr>
        <w:t xml:space="preserve">    </w:t>
      </w:r>
      <w:r w:rsidR="00D47B47">
        <w:rPr>
          <w:rFonts w:ascii="Times New Roman" w:hAnsi="Times New Roman" w:cs="Times New Roman"/>
          <w:b/>
          <w:color w:val="000000"/>
          <w:sz w:val="22"/>
          <w:szCs w:val="22"/>
        </w:rPr>
        <w:t xml:space="preserve"> </w:t>
      </w:r>
      <w:r w:rsidR="00C967A8">
        <w:rPr>
          <w:rFonts w:ascii="Times New Roman" w:hAnsi="Times New Roman" w:cs="Times New Roman"/>
          <w:b/>
          <w:color w:val="000000"/>
          <w:sz w:val="22"/>
          <w:szCs w:val="22"/>
        </w:rPr>
        <w:t>Πα</w:t>
      </w:r>
      <w:r w:rsidR="00C967A8">
        <w:rPr>
          <w:rFonts w:ascii="Times New Roman" w:hAnsi="Times New Roman" w:cs="Times New Roman"/>
          <w:b/>
          <w:bCs/>
          <w:sz w:val="22"/>
          <w:szCs w:val="22"/>
        </w:rPr>
        <w:t>ρακαλούμε για την ενυπόγραφη ενημέρωση των εκπ/κών.</w:t>
      </w:r>
    </w:p>
    <w:p w:rsidR="005E7E46" w:rsidRDefault="00C967A8"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r w:rsidRPr="00E84C4C">
        <w:rPr>
          <w:rFonts w:ascii="Times New Roman" w:hAnsi="Times New Roman" w:cs="Times New Roman"/>
          <w:b/>
          <w:sz w:val="24"/>
          <w:szCs w:val="24"/>
        </w:rPr>
        <w:t xml:space="preserve">Η Διευθύντρια  Π.Ε. Καρδίτσας  </w:t>
      </w: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16DCE" w:rsidRDefault="00216DCE"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16DCE" w:rsidRDefault="00216DCE"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A5928" w:rsidRPr="00D466E0" w:rsidRDefault="00FA6AD2" w:rsidP="006E2FE2">
      <w:pPr>
        <w:pStyle w:val="14"/>
        <w:shd w:val="clear" w:color="auto" w:fill="auto"/>
        <w:spacing w:after="993"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r w:rsidR="00216DCE">
        <w:rPr>
          <w:rFonts w:ascii="Times New Roman" w:hAnsi="Times New Roman" w:cs="Times New Roman"/>
          <w:b/>
          <w:sz w:val="24"/>
          <w:szCs w:val="24"/>
        </w:rPr>
        <w:t>Μητσιάδη Ευθυμία.</w:t>
      </w:r>
    </w:p>
    <w:sectPr w:rsidR="002A5928" w:rsidRPr="00D466E0" w:rsidSect="00792072">
      <w:headerReference w:type="default" r:id="rId10"/>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96A" w:rsidRDefault="0012096A" w:rsidP="004667C0">
      <w:r>
        <w:separator/>
      </w:r>
    </w:p>
  </w:endnote>
  <w:endnote w:type="continuationSeparator" w:id="0">
    <w:p w:rsidR="0012096A" w:rsidRDefault="0012096A"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96A" w:rsidRDefault="0012096A" w:rsidP="004667C0">
      <w:r>
        <w:separator/>
      </w:r>
    </w:p>
  </w:footnote>
  <w:footnote w:type="continuationSeparator" w:id="0">
    <w:p w:rsidR="0012096A" w:rsidRDefault="0012096A"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2537"/>
      <w:docPartObj>
        <w:docPartGallery w:val="Page Numbers (Top of Page)"/>
        <w:docPartUnique/>
      </w:docPartObj>
    </w:sdtPr>
    <w:sdtContent>
      <w:p w:rsidR="00F71F84" w:rsidRDefault="004630EF">
        <w:pPr>
          <w:pStyle w:val="af8"/>
          <w:jc w:val="right"/>
        </w:pPr>
        <w:fldSimple w:instr=" PAGE   \* MERGEFORMAT ">
          <w:r w:rsidR="00B038A1">
            <w:rPr>
              <w:noProof/>
            </w:rPr>
            <w:t>3</w:t>
          </w:r>
        </w:fldSimple>
      </w:p>
    </w:sdtContent>
  </w:sdt>
  <w:p w:rsidR="00F71F84" w:rsidRDefault="00F71F8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3">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
  </w:num>
  <w:num w:numId="4">
    <w:abstractNumId w:val="7"/>
  </w:num>
  <w:num w:numId="5">
    <w:abstractNumId w:val="8"/>
  </w:num>
  <w:num w:numId="6">
    <w:abstractNumId w:val="4"/>
  </w:num>
  <w:num w:numId="7">
    <w:abstractNumId w:val="2"/>
  </w:num>
  <w:num w:numId="8">
    <w:abstractNumId w:val="5"/>
  </w:num>
  <w:num w:numId="9">
    <w:abstractNumId w:val="9"/>
  </w:num>
  <w:num w:numId="10">
    <w:abstractNumId w:val="11"/>
  </w:num>
  <w:num w:numId="11">
    <w:abstractNumId w:val="6"/>
  </w:num>
  <w:num w:numId="12">
    <w:abstractNumId w:val="10"/>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24DDA"/>
    <w:rsid w:val="00031EE1"/>
    <w:rsid w:val="00035E75"/>
    <w:rsid w:val="00043FA5"/>
    <w:rsid w:val="00054E53"/>
    <w:rsid w:val="00057180"/>
    <w:rsid w:val="000713B0"/>
    <w:rsid w:val="0007602E"/>
    <w:rsid w:val="00080A29"/>
    <w:rsid w:val="00080D99"/>
    <w:rsid w:val="000812A6"/>
    <w:rsid w:val="00087C62"/>
    <w:rsid w:val="000957AE"/>
    <w:rsid w:val="000A1680"/>
    <w:rsid w:val="000A6844"/>
    <w:rsid w:val="000A76DE"/>
    <w:rsid w:val="000C0A9C"/>
    <w:rsid w:val="000C35C1"/>
    <w:rsid w:val="000C72F5"/>
    <w:rsid w:val="000E2CE8"/>
    <w:rsid w:val="000E434B"/>
    <w:rsid w:val="000E7B94"/>
    <w:rsid w:val="00101E30"/>
    <w:rsid w:val="001178F6"/>
    <w:rsid w:val="0012096A"/>
    <w:rsid w:val="00123CC1"/>
    <w:rsid w:val="00133DDB"/>
    <w:rsid w:val="00145019"/>
    <w:rsid w:val="00145F88"/>
    <w:rsid w:val="00146E78"/>
    <w:rsid w:val="00150CEE"/>
    <w:rsid w:val="001536C8"/>
    <w:rsid w:val="00154744"/>
    <w:rsid w:val="00174FAA"/>
    <w:rsid w:val="00176EBA"/>
    <w:rsid w:val="00180589"/>
    <w:rsid w:val="00191625"/>
    <w:rsid w:val="001926B5"/>
    <w:rsid w:val="00196985"/>
    <w:rsid w:val="001C1053"/>
    <w:rsid w:val="001C62E5"/>
    <w:rsid w:val="001D5D38"/>
    <w:rsid w:val="001E01C5"/>
    <w:rsid w:val="001E64C3"/>
    <w:rsid w:val="001E7802"/>
    <w:rsid w:val="00203017"/>
    <w:rsid w:val="002056C3"/>
    <w:rsid w:val="00205E88"/>
    <w:rsid w:val="00207CBA"/>
    <w:rsid w:val="002113CD"/>
    <w:rsid w:val="002147C3"/>
    <w:rsid w:val="00216DCE"/>
    <w:rsid w:val="0022108F"/>
    <w:rsid w:val="00221283"/>
    <w:rsid w:val="00222C99"/>
    <w:rsid w:val="00223D6C"/>
    <w:rsid w:val="00227D92"/>
    <w:rsid w:val="00233260"/>
    <w:rsid w:val="00235C1F"/>
    <w:rsid w:val="0023689E"/>
    <w:rsid w:val="0024391D"/>
    <w:rsid w:val="00247F19"/>
    <w:rsid w:val="00265A1F"/>
    <w:rsid w:val="00267F2B"/>
    <w:rsid w:val="00275EF1"/>
    <w:rsid w:val="00276A35"/>
    <w:rsid w:val="002841D7"/>
    <w:rsid w:val="0029110C"/>
    <w:rsid w:val="0029692C"/>
    <w:rsid w:val="002A3FD3"/>
    <w:rsid w:val="002A5928"/>
    <w:rsid w:val="002B00AE"/>
    <w:rsid w:val="002B5E56"/>
    <w:rsid w:val="002C25F0"/>
    <w:rsid w:val="002C3717"/>
    <w:rsid w:val="002C542E"/>
    <w:rsid w:val="002E5862"/>
    <w:rsid w:val="002F2BA2"/>
    <w:rsid w:val="002F5F49"/>
    <w:rsid w:val="00310870"/>
    <w:rsid w:val="003160D8"/>
    <w:rsid w:val="003161A3"/>
    <w:rsid w:val="00324164"/>
    <w:rsid w:val="00325FC3"/>
    <w:rsid w:val="00333CA4"/>
    <w:rsid w:val="00336C20"/>
    <w:rsid w:val="00337679"/>
    <w:rsid w:val="003474F1"/>
    <w:rsid w:val="00351996"/>
    <w:rsid w:val="00353A47"/>
    <w:rsid w:val="00373A9E"/>
    <w:rsid w:val="0037719D"/>
    <w:rsid w:val="00381275"/>
    <w:rsid w:val="00386717"/>
    <w:rsid w:val="00390124"/>
    <w:rsid w:val="00391626"/>
    <w:rsid w:val="00393290"/>
    <w:rsid w:val="003952BC"/>
    <w:rsid w:val="003A7FEA"/>
    <w:rsid w:val="003B4368"/>
    <w:rsid w:val="003B4CD6"/>
    <w:rsid w:val="003B5181"/>
    <w:rsid w:val="003C20E2"/>
    <w:rsid w:val="003C5548"/>
    <w:rsid w:val="003C7B3B"/>
    <w:rsid w:val="003D1DEB"/>
    <w:rsid w:val="003D328D"/>
    <w:rsid w:val="003E4198"/>
    <w:rsid w:val="003E6235"/>
    <w:rsid w:val="003E78FC"/>
    <w:rsid w:val="003F3DD2"/>
    <w:rsid w:val="004027F0"/>
    <w:rsid w:val="00404F49"/>
    <w:rsid w:val="00414A10"/>
    <w:rsid w:val="0041692C"/>
    <w:rsid w:val="00416D97"/>
    <w:rsid w:val="0042500D"/>
    <w:rsid w:val="00425C6E"/>
    <w:rsid w:val="004603F4"/>
    <w:rsid w:val="004630EF"/>
    <w:rsid w:val="00463F43"/>
    <w:rsid w:val="004653C4"/>
    <w:rsid w:val="004663C6"/>
    <w:rsid w:val="004667C0"/>
    <w:rsid w:val="00467F40"/>
    <w:rsid w:val="004704C3"/>
    <w:rsid w:val="00474311"/>
    <w:rsid w:val="00482B8B"/>
    <w:rsid w:val="00484840"/>
    <w:rsid w:val="00491332"/>
    <w:rsid w:val="00493D8C"/>
    <w:rsid w:val="00497189"/>
    <w:rsid w:val="004A0862"/>
    <w:rsid w:val="004A21CE"/>
    <w:rsid w:val="004B2CF4"/>
    <w:rsid w:val="004C1E73"/>
    <w:rsid w:val="004D0299"/>
    <w:rsid w:val="004D5208"/>
    <w:rsid w:val="004E05E4"/>
    <w:rsid w:val="004F065E"/>
    <w:rsid w:val="004F0FB5"/>
    <w:rsid w:val="004F48B8"/>
    <w:rsid w:val="004F73BF"/>
    <w:rsid w:val="00502CB9"/>
    <w:rsid w:val="00502EB8"/>
    <w:rsid w:val="005103AB"/>
    <w:rsid w:val="00510786"/>
    <w:rsid w:val="00516ED7"/>
    <w:rsid w:val="005176B1"/>
    <w:rsid w:val="005209C8"/>
    <w:rsid w:val="005211AA"/>
    <w:rsid w:val="0053616E"/>
    <w:rsid w:val="0054125F"/>
    <w:rsid w:val="00552B2B"/>
    <w:rsid w:val="00561A60"/>
    <w:rsid w:val="005648EC"/>
    <w:rsid w:val="00564C4E"/>
    <w:rsid w:val="0056683E"/>
    <w:rsid w:val="00570B60"/>
    <w:rsid w:val="0057257D"/>
    <w:rsid w:val="00582037"/>
    <w:rsid w:val="005824DE"/>
    <w:rsid w:val="005934D6"/>
    <w:rsid w:val="005B74AF"/>
    <w:rsid w:val="005B796D"/>
    <w:rsid w:val="005C0842"/>
    <w:rsid w:val="005C5045"/>
    <w:rsid w:val="005D132E"/>
    <w:rsid w:val="005D2468"/>
    <w:rsid w:val="005D5D9A"/>
    <w:rsid w:val="005E3EF4"/>
    <w:rsid w:val="005E7E46"/>
    <w:rsid w:val="006005A8"/>
    <w:rsid w:val="00607EDB"/>
    <w:rsid w:val="006110D7"/>
    <w:rsid w:val="00617422"/>
    <w:rsid w:val="00627389"/>
    <w:rsid w:val="00627AA1"/>
    <w:rsid w:val="00631D3D"/>
    <w:rsid w:val="00637957"/>
    <w:rsid w:val="00646233"/>
    <w:rsid w:val="0064636D"/>
    <w:rsid w:val="0066174C"/>
    <w:rsid w:val="0066372E"/>
    <w:rsid w:val="00664641"/>
    <w:rsid w:val="0067694E"/>
    <w:rsid w:val="00677946"/>
    <w:rsid w:val="00680E86"/>
    <w:rsid w:val="00683F0E"/>
    <w:rsid w:val="00687D58"/>
    <w:rsid w:val="00692BE7"/>
    <w:rsid w:val="00694F12"/>
    <w:rsid w:val="006A388C"/>
    <w:rsid w:val="006A4F64"/>
    <w:rsid w:val="006A7058"/>
    <w:rsid w:val="006B4CFD"/>
    <w:rsid w:val="006B4F95"/>
    <w:rsid w:val="006B55D0"/>
    <w:rsid w:val="006C2F74"/>
    <w:rsid w:val="006D133F"/>
    <w:rsid w:val="006D1A97"/>
    <w:rsid w:val="006D44C4"/>
    <w:rsid w:val="006E1FE6"/>
    <w:rsid w:val="006E2FE2"/>
    <w:rsid w:val="006E4A68"/>
    <w:rsid w:val="006E6030"/>
    <w:rsid w:val="006E7C2D"/>
    <w:rsid w:val="006F3E9D"/>
    <w:rsid w:val="006F43A1"/>
    <w:rsid w:val="006F5770"/>
    <w:rsid w:val="007030F6"/>
    <w:rsid w:val="007060F1"/>
    <w:rsid w:val="00707798"/>
    <w:rsid w:val="00710105"/>
    <w:rsid w:val="00713D5B"/>
    <w:rsid w:val="007219B1"/>
    <w:rsid w:val="00725AA7"/>
    <w:rsid w:val="0073250B"/>
    <w:rsid w:val="00737F6E"/>
    <w:rsid w:val="007474A5"/>
    <w:rsid w:val="00752406"/>
    <w:rsid w:val="00755FEF"/>
    <w:rsid w:val="00760D89"/>
    <w:rsid w:val="00764A5E"/>
    <w:rsid w:val="00786285"/>
    <w:rsid w:val="0079051E"/>
    <w:rsid w:val="00792072"/>
    <w:rsid w:val="007A62FB"/>
    <w:rsid w:val="007B3BB7"/>
    <w:rsid w:val="007C7F61"/>
    <w:rsid w:val="007D256A"/>
    <w:rsid w:val="007E19A0"/>
    <w:rsid w:val="007E25D7"/>
    <w:rsid w:val="007E2A7C"/>
    <w:rsid w:val="007F0356"/>
    <w:rsid w:val="007F16BC"/>
    <w:rsid w:val="0080661A"/>
    <w:rsid w:val="008156B2"/>
    <w:rsid w:val="00815D4C"/>
    <w:rsid w:val="0081702F"/>
    <w:rsid w:val="00817CEC"/>
    <w:rsid w:val="008236E6"/>
    <w:rsid w:val="00831564"/>
    <w:rsid w:val="00831566"/>
    <w:rsid w:val="00836B18"/>
    <w:rsid w:val="008466AC"/>
    <w:rsid w:val="00853DC6"/>
    <w:rsid w:val="008552E6"/>
    <w:rsid w:val="008661AF"/>
    <w:rsid w:val="008763E7"/>
    <w:rsid w:val="008809E9"/>
    <w:rsid w:val="00880E8A"/>
    <w:rsid w:val="00886F9B"/>
    <w:rsid w:val="0089027A"/>
    <w:rsid w:val="0089485D"/>
    <w:rsid w:val="008967C4"/>
    <w:rsid w:val="008A26BA"/>
    <w:rsid w:val="008A363F"/>
    <w:rsid w:val="008B0636"/>
    <w:rsid w:val="008B20DD"/>
    <w:rsid w:val="008B797B"/>
    <w:rsid w:val="008C0996"/>
    <w:rsid w:val="008C51C7"/>
    <w:rsid w:val="008C57D0"/>
    <w:rsid w:val="008E1F96"/>
    <w:rsid w:val="008E55A9"/>
    <w:rsid w:val="008F03B5"/>
    <w:rsid w:val="008F1267"/>
    <w:rsid w:val="00904855"/>
    <w:rsid w:val="00925871"/>
    <w:rsid w:val="00944768"/>
    <w:rsid w:val="00946F12"/>
    <w:rsid w:val="009517F5"/>
    <w:rsid w:val="0095320C"/>
    <w:rsid w:val="009547EE"/>
    <w:rsid w:val="009623AE"/>
    <w:rsid w:val="00964662"/>
    <w:rsid w:val="00970CE2"/>
    <w:rsid w:val="0097134F"/>
    <w:rsid w:val="0097173C"/>
    <w:rsid w:val="00973A90"/>
    <w:rsid w:val="00973D7B"/>
    <w:rsid w:val="00984C39"/>
    <w:rsid w:val="009928B3"/>
    <w:rsid w:val="00997924"/>
    <w:rsid w:val="009A044F"/>
    <w:rsid w:val="009A3425"/>
    <w:rsid w:val="009A3C57"/>
    <w:rsid w:val="009B13A3"/>
    <w:rsid w:val="009B52ED"/>
    <w:rsid w:val="009C3C6D"/>
    <w:rsid w:val="009C4731"/>
    <w:rsid w:val="009D2016"/>
    <w:rsid w:val="009D3913"/>
    <w:rsid w:val="009D4BFD"/>
    <w:rsid w:val="009D56AA"/>
    <w:rsid w:val="009D5F0A"/>
    <w:rsid w:val="009E2085"/>
    <w:rsid w:val="009F1682"/>
    <w:rsid w:val="009F5BBA"/>
    <w:rsid w:val="009F6F8C"/>
    <w:rsid w:val="00A00267"/>
    <w:rsid w:val="00A04111"/>
    <w:rsid w:val="00A05DC8"/>
    <w:rsid w:val="00A21B79"/>
    <w:rsid w:val="00A21E0F"/>
    <w:rsid w:val="00A22B71"/>
    <w:rsid w:val="00A2694B"/>
    <w:rsid w:val="00A33709"/>
    <w:rsid w:val="00A36EA8"/>
    <w:rsid w:val="00A403A0"/>
    <w:rsid w:val="00A414F5"/>
    <w:rsid w:val="00A46B93"/>
    <w:rsid w:val="00A56EFD"/>
    <w:rsid w:val="00A600FC"/>
    <w:rsid w:val="00A620AD"/>
    <w:rsid w:val="00A632C1"/>
    <w:rsid w:val="00A711D3"/>
    <w:rsid w:val="00A718E1"/>
    <w:rsid w:val="00A77C6C"/>
    <w:rsid w:val="00A80672"/>
    <w:rsid w:val="00A820E9"/>
    <w:rsid w:val="00A84318"/>
    <w:rsid w:val="00A8741B"/>
    <w:rsid w:val="00AA008B"/>
    <w:rsid w:val="00AA55F6"/>
    <w:rsid w:val="00AA755E"/>
    <w:rsid w:val="00AA7B27"/>
    <w:rsid w:val="00AB12E5"/>
    <w:rsid w:val="00AB268C"/>
    <w:rsid w:val="00AC0188"/>
    <w:rsid w:val="00AD3CC6"/>
    <w:rsid w:val="00AE1645"/>
    <w:rsid w:val="00AE34F3"/>
    <w:rsid w:val="00AE6B12"/>
    <w:rsid w:val="00B00165"/>
    <w:rsid w:val="00B038A1"/>
    <w:rsid w:val="00B03F96"/>
    <w:rsid w:val="00B056F9"/>
    <w:rsid w:val="00B06A85"/>
    <w:rsid w:val="00B12FB0"/>
    <w:rsid w:val="00B14D53"/>
    <w:rsid w:val="00B20F35"/>
    <w:rsid w:val="00B246DA"/>
    <w:rsid w:val="00B251B6"/>
    <w:rsid w:val="00B256A7"/>
    <w:rsid w:val="00B31EBA"/>
    <w:rsid w:val="00B32E30"/>
    <w:rsid w:val="00B51462"/>
    <w:rsid w:val="00B54C98"/>
    <w:rsid w:val="00B5500C"/>
    <w:rsid w:val="00B57BBB"/>
    <w:rsid w:val="00B7742F"/>
    <w:rsid w:val="00B839B1"/>
    <w:rsid w:val="00B959FE"/>
    <w:rsid w:val="00BB132B"/>
    <w:rsid w:val="00BB2AA4"/>
    <w:rsid w:val="00BB332C"/>
    <w:rsid w:val="00BC5051"/>
    <w:rsid w:val="00BC75A8"/>
    <w:rsid w:val="00BD015E"/>
    <w:rsid w:val="00BE1065"/>
    <w:rsid w:val="00BE6FAD"/>
    <w:rsid w:val="00BF5C95"/>
    <w:rsid w:val="00C03010"/>
    <w:rsid w:val="00C036C1"/>
    <w:rsid w:val="00C101A0"/>
    <w:rsid w:val="00C10D05"/>
    <w:rsid w:val="00C26DA1"/>
    <w:rsid w:val="00C42B57"/>
    <w:rsid w:val="00C4552D"/>
    <w:rsid w:val="00C60663"/>
    <w:rsid w:val="00C608A3"/>
    <w:rsid w:val="00C65FF1"/>
    <w:rsid w:val="00C6699F"/>
    <w:rsid w:val="00C7290C"/>
    <w:rsid w:val="00C73F28"/>
    <w:rsid w:val="00C8030E"/>
    <w:rsid w:val="00C85297"/>
    <w:rsid w:val="00C967A8"/>
    <w:rsid w:val="00CA11AF"/>
    <w:rsid w:val="00CA6BEB"/>
    <w:rsid w:val="00CA750E"/>
    <w:rsid w:val="00CB30D1"/>
    <w:rsid w:val="00CC25EE"/>
    <w:rsid w:val="00CC410A"/>
    <w:rsid w:val="00CC6118"/>
    <w:rsid w:val="00CD0B83"/>
    <w:rsid w:val="00CD0FB9"/>
    <w:rsid w:val="00CD1A0B"/>
    <w:rsid w:val="00CD65C5"/>
    <w:rsid w:val="00CD7C40"/>
    <w:rsid w:val="00CE60DA"/>
    <w:rsid w:val="00D026EA"/>
    <w:rsid w:val="00D07BF8"/>
    <w:rsid w:val="00D13E99"/>
    <w:rsid w:val="00D1678A"/>
    <w:rsid w:val="00D23AB2"/>
    <w:rsid w:val="00D466E0"/>
    <w:rsid w:val="00D47B47"/>
    <w:rsid w:val="00D5211D"/>
    <w:rsid w:val="00D52B1E"/>
    <w:rsid w:val="00D56DBF"/>
    <w:rsid w:val="00D657A1"/>
    <w:rsid w:val="00D67591"/>
    <w:rsid w:val="00D67CD1"/>
    <w:rsid w:val="00D7455A"/>
    <w:rsid w:val="00D77073"/>
    <w:rsid w:val="00D92007"/>
    <w:rsid w:val="00D9329C"/>
    <w:rsid w:val="00D9796B"/>
    <w:rsid w:val="00DA5298"/>
    <w:rsid w:val="00DB103C"/>
    <w:rsid w:val="00DB3A0E"/>
    <w:rsid w:val="00DC04CA"/>
    <w:rsid w:val="00DC100C"/>
    <w:rsid w:val="00DC7672"/>
    <w:rsid w:val="00DD1130"/>
    <w:rsid w:val="00DD483F"/>
    <w:rsid w:val="00DD6EFB"/>
    <w:rsid w:val="00DE5F8F"/>
    <w:rsid w:val="00DF19A9"/>
    <w:rsid w:val="00DF497E"/>
    <w:rsid w:val="00DF70F6"/>
    <w:rsid w:val="00E00CCD"/>
    <w:rsid w:val="00E04760"/>
    <w:rsid w:val="00E118C2"/>
    <w:rsid w:val="00E16930"/>
    <w:rsid w:val="00E1693E"/>
    <w:rsid w:val="00E229D3"/>
    <w:rsid w:val="00E269DF"/>
    <w:rsid w:val="00E30B21"/>
    <w:rsid w:val="00E3408B"/>
    <w:rsid w:val="00E360C8"/>
    <w:rsid w:val="00E45C87"/>
    <w:rsid w:val="00E5139C"/>
    <w:rsid w:val="00E54B58"/>
    <w:rsid w:val="00E563FD"/>
    <w:rsid w:val="00E60FA6"/>
    <w:rsid w:val="00E61BE5"/>
    <w:rsid w:val="00E7766D"/>
    <w:rsid w:val="00E84C4C"/>
    <w:rsid w:val="00E85381"/>
    <w:rsid w:val="00E94670"/>
    <w:rsid w:val="00EB2DB7"/>
    <w:rsid w:val="00EC0351"/>
    <w:rsid w:val="00EC350D"/>
    <w:rsid w:val="00EC3DB9"/>
    <w:rsid w:val="00EE16E1"/>
    <w:rsid w:val="00EE7068"/>
    <w:rsid w:val="00EF1721"/>
    <w:rsid w:val="00EF2CA2"/>
    <w:rsid w:val="00F1041D"/>
    <w:rsid w:val="00F1445D"/>
    <w:rsid w:val="00F25DE7"/>
    <w:rsid w:val="00F2693A"/>
    <w:rsid w:val="00F2716E"/>
    <w:rsid w:val="00F33239"/>
    <w:rsid w:val="00F50704"/>
    <w:rsid w:val="00F5285C"/>
    <w:rsid w:val="00F67DF4"/>
    <w:rsid w:val="00F67E52"/>
    <w:rsid w:val="00F71416"/>
    <w:rsid w:val="00F71F84"/>
    <w:rsid w:val="00F72BC1"/>
    <w:rsid w:val="00F742F3"/>
    <w:rsid w:val="00F74D8E"/>
    <w:rsid w:val="00F84DFA"/>
    <w:rsid w:val="00F9220E"/>
    <w:rsid w:val="00FA090E"/>
    <w:rsid w:val="00FA5314"/>
    <w:rsid w:val="00FA6AD2"/>
    <w:rsid w:val="00FC3F4E"/>
    <w:rsid w:val="00FC6946"/>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5602"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hcr.g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heatroedu.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1198</TotalTime>
  <Pages>3</Pages>
  <Words>902</Words>
  <Characters>4873</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96</cp:revision>
  <cp:lastPrinted>2017-10-17T06:10:00Z</cp:lastPrinted>
  <dcterms:created xsi:type="dcterms:W3CDTF">2017-09-11T08:46:00Z</dcterms:created>
  <dcterms:modified xsi:type="dcterms:W3CDTF">2017-10-18T07:49:00Z</dcterms:modified>
</cp:coreProperties>
</file>