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4B" w:rsidRPr="004D1F80" w:rsidRDefault="007818AC" w:rsidP="00740994">
      <w:pPr>
        <w:tabs>
          <w:tab w:val="left" w:pos="7492"/>
        </w:tabs>
        <w:rPr>
          <w:b/>
          <w:sz w:val="24"/>
          <w:szCs w:val="24"/>
        </w:rPr>
      </w:pPr>
      <w:r w:rsidRPr="007818AC">
        <w:rPr>
          <w:rFonts w:ascii="Calibri" w:hAnsi="Calibri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5pt;margin-top:-9pt;width:251.05pt;height:153pt;z-index:251657728;mso-width-relative:margin;mso-height-relative:margin" strokecolor="white">
            <v:textbox style="mso-next-textbox:#_x0000_s1031">
              <w:txbxContent>
                <w:p w:rsidR="006178BD" w:rsidRPr="00B12A91" w:rsidRDefault="006178BD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12A91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</w:t>
                  </w:r>
                  <w:r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566420" cy="645795"/>
                        <wp:effectExtent l="19050" t="0" r="5080" b="0"/>
                        <wp:docPr id="2" name="Εικόνα 3" descr="C:\Documents and Settings\luser\Επιφάνεια εργασίας\κατάλογος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 descr="C:\Documents and Settings\luser\Επιφάνεια εργασίας\κατάλογος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420" cy="645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78BD" w:rsidRDefault="006178BD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ΕΛΛΗΝΙΚΗ ΔΗΜΟΚΡΑΤΙΑ</w:t>
                  </w:r>
                </w:p>
                <w:p w:rsidR="006178BD" w:rsidRDefault="006178BD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ΥΠΟΥΡΓΕΙΟ ΠΑΙΔΕΙΑΣ ΚΑΙ ΘΡΗΣΚΕΥΜΑΤΩΝ</w:t>
                  </w:r>
                </w:p>
                <w:p w:rsidR="006178BD" w:rsidRPr="00D83B4B" w:rsidRDefault="006178BD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ΠΕΡΙΦΕΡΕΙΑΚΗ ΔΙΕΥΘΥΝΣΗ  Π</w:t>
                  </w: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>/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ΘΜΙΑΣ &amp; Δ/ΘΜΙΑΣ ΕΚΠΑΙΔΕΥΣΗΣ ΘΕΣΣΑΛΙΑΣ</w:t>
                  </w:r>
                </w:p>
                <w:p w:rsidR="006178BD" w:rsidRPr="00D83B4B" w:rsidRDefault="006178BD" w:rsidP="00D83B4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632F19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 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</w:p>
                <w:p w:rsidR="006178BD" w:rsidRDefault="006178BD" w:rsidP="00D83B4B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ΔΙΕΥΘΥΝΣΗ Π/ΘΜΙΑΣ ΕΚΠΑΙΔΕΥΣΗΣ ΚΑΡΔΙΤΣΑΣ</w:t>
                  </w:r>
                </w:p>
                <w:p w:rsidR="006178BD" w:rsidRPr="00BF054D" w:rsidRDefault="006178BD" w:rsidP="00960554">
                  <w:pPr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</w:p>
                <w:p w:rsidR="006178BD" w:rsidRPr="00BF054D" w:rsidRDefault="006178BD" w:rsidP="00960554">
                  <w:pPr>
                    <w:ind w:left="34"/>
                    <w:contextualSpacing/>
                    <w:rPr>
                      <w:rFonts w:ascii="Calibri" w:hAnsi="Calibri"/>
                      <w:sz w:val="22"/>
                      <w:szCs w:val="22"/>
                      <w:lang w:val="en-US"/>
                    </w:rPr>
                  </w:pPr>
                  <w:r w:rsidRPr="00BF054D"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 xml:space="preserve">  </w:t>
                  </w:r>
                </w:p>
              </w:txbxContent>
            </v:textbox>
          </v:shape>
        </w:pict>
      </w:r>
      <w:r w:rsidRPr="007818AC">
        <w:rPr>
          <w:rFonts w:ascii="Calibri" w:hAnsi="Calibri"/>
          <w:b/>
          <w:noProof/>
          <w:sz w:val="22"/>
          <w:szCs w:val="22"/>
        </w:rPr>
        <w:pict>
          <v:shape id="_x0000_s1033" type="#_x0000_t202" style="position:absolute;margin-left:256.35pt;margin-top:9pt;width:243.65pt;height:108pt;z-index:251658752;mso-width-relative:margin;mso-height-relative:margin" strokecolor="white">
            <v:textbox style="mso-next-textbox:#_x0000_s1033">
              <w:txbxContent>
                <w:p w:rsidR="006178BD" w:rsidRPr="001054A5" w:rsidRDefault="006178B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</w:t>
                  </w:r>
                </w:p>
                <w:p w:rsidR="006178BD" w:rsidRPr="001054A5" w:rsidRDefault="006178B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4"/>
                      <w:szCs w:val="24"/>
                      <w:u w:val="single"/>
                    </w:rPr>
                  </w:pPr>
                </w:p>
                <w:p w:rsidR="006178BD" w:rsidRDefault="006178B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</w:t>
                  </w:r>
                </w:p>
                <w:p w:rsidR="006178BD" w:rsidRPr="002E7D2E" w:rsidRDefault="006178B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     Καρδίτσα,    </w:t>
                  </w: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  <w:lang w:val="en-US"/>
                    </w:rPr>
                    <w:t>19</w:t>
                  </w: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 - 0</w:t>
                  </w: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  <w:t xml:space="preserve"> - 2021</w:t>
                  </w:r>
                </w:p>
                <w:p w:rsidR="006178BD" w:rsidRPr="00A06BF9" w:rsidRDefault="006178BD" w:rsidP="00740994">
                  <w:pPr>
                    <w:tabs>
                      <w:tab w:val="left" w:pos="709"/>
                      <w:tab w:val="left" w:pos="851"/>
                    </w:tabs>
                    <w:rPr>
                      <w:rFonts w:ascii="Calibri" w:hAnsi="Calibri"/>
                      <w:b/>
                      <w:spacing w:val="-12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</w:t>
                  </w:r>
                </w:p>
                <w:p w:rsidR="006178BD" w:rsidRDefault="006178BD" w:rsidP="00232B15">
                  <w:pP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  <w:t xml:space="preserve">   </w:t>
                  </w:r>
                </w:p>
                <w:p w:rsidR="006178BD" w:rsidRDefault="006178BD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BD057D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6178BD" w:rsidRDefault="006178BD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6178BD" w:rsidRDefault="006178BD" w:rsidP="002E7D2E">
                  <w:pPr>
                    <w:ind w:left="900" w:right="-392" w:hanging="900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</w:p>
                <w:p w:rsidR="006178BD" w:rsidRDefault="006178BD" w:rsidP="002E7D2E">
                  <w:pPr>
                    <w:ind w:left="900" w:right="-392" w:hanging="900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7818AC">
        <w:rPr>
          <w:rFonts w:ascii="Calibri" w:hAnsi="Calibri"/>
          <w:b/>
          <w:noProof/>
          <w:sz w:val="22"/>
          <w:szCs w:val="22"/>
        </w:rPr>
        <w:pict>
          <v:shape id="_x0000_s1028" type="#_x0000_t202" style="position:absolute;margin-left:4.35pt;margin-top:-2.35pt;width:247pt;height:205.95pt;z-index:251656704;mso-width-relative:margin;mso-height-relative:margin" strokecolor="white">
            <v:textbox style="mso-next-textbox:#_x0000_s1028">
              <w:txbxContent>
                <w:p w:rsidR="006178BD" w:rsidRPr="00D83B4B" w:rsidRDefault="006178BD" w:rsidP="00D83B4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  <w:r w:rsidR="00D83B4B">
        <w:rPr>
          <w:b/>
          <w:sz w:val="24"/>
          <w:szCs w:val="24"/>
        </w:rPr>
        <w:t xml:space="preserve">                          </w:t>
      </w:r>
      <w:r w:rsidR="00986583">
        <w:rPr>
          <w:noProof/>
          <w:sz w:val="24"/>
          <w:szCs w:val="24"/>
        </w:rPr>
        <w:drawing>
          <wp:inline distT="0" distB="0" distL="0" distR="0">
            <wp:extent cx="566420" cy="685800"/>
            <wp:effectExtent l="19050" t="0" r="5080" b="0"/>
            <wp:docPr id="1" name="Εικόνα 1" descr="C:\Documents and Settings\luser\Επιφάνεια εργασίας\κατάλογο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luser\Επιφάνεια εργασίας\κατάλογο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3B4B">
        <w:rPr>
          <w:b/>
          <w:sz w:val="24"/>
          <w:szCs w:val="24"/>
        </w:rPr>
        <w:t xml:space="preserve">                                                                       </w:t>
      </w:r>
      <w:r w:rsidR="00D83B4B">
        <w:rPr>
          <w:b/>
          <w:sz w:val="24"/>
          <w:szCs w:val="24"/>
        </w:rPr>
        <w:tab/>
      </w: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Default="00D83B4B" w:rsidP="00D83B4B">
      <w:pPr>
        <w:jc w:val="both"/>
        <w:rPr>
          <w:b/>
          <w:sz w:val="24"/>
          <w:szCs w:val="24"/>
        </w:rPr>
      </w:pPr>
    </w:p>
    <w:p w:rsidR="00D83B4B" w:rsidRPr="00994744" w:rsidRDefault="00D83B4B" w:rsidP="00D83B4B">
      <w:pPr>
        <w:jc w:val="both"/>
        <w:rPr>
          <w:b/>
          <w:sz w:val="24"/>
          <w:szCs w:val="24"/>
        </w:rPr>
      </w:pPr>
    </w:p>
    <w:p w:rsidR="00D83B4B" w:rsidRPr="000E586B" w:rsidRDefault="007B3EC6" w:rsidP="000E586B">
      <w:pPr>
        <w:spacing w:line="360" w:lineRule="auto"/>
        <w:ind w:left="142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ΠΑΡΑΤΑΣΗ ΠΡΟΘΕΣΜΙΑΣ ΕΓΓΡΑΦΩΝ ΣΤΑ ΠΡΟΝΗΠΙΑ ΚΑΙ ΤΗΝ Α’ ΔΗΜΟΤΙΚΟΥ</w:t>
      </w:r>
    </w:p>
    <w:p w:rsidR="00907FBE" w:rsidRPr="007B3EC6" w:rsidRDefault="006178BD" w:rsidP="00F25F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178BD">
        <w:rPr>
          <w:rFonts w:ascii="Calibri" w:hAnsi="Calibri" w:cs="Calibri"/>
          <w:b/>
          <w:sz w:val="24"/>
          <w:szCs w:val="24"/>
        </w:rPr>
        <w:tab/>
      </w:r>
      <w:r w:rsidR="007B3EC6">
        <w:rPr>
          <w:rFonts w:ascii="Calibri" w:hAnsi="Calibri" w:cs="Calibri"/>
          <w:sz w:val="24"/>
          <w:szCs w:val="24"/>
        </w:rPr>
        <w:t>Π</w:t>
      </w:r>
      <w:r w:rsidRPr="006178BD">
        <w:rPr>
          <w:rFonts w:ascii="Calibri" w:hAnsi="Calibri" w:cs="Calibri"/>
          <w:sz w:val="24"/>
          <w:szCs w:val="24"/>
        </w:rPr>
        <w:t xml:space="preserve">αρατείνεται η προθεσμία εγγραφών </w:t>
      </w:r>
      <w:r w:rsidRPr="006178BD">
        <w:rPr>
          <w:rFonts w:ascii="Calibri" w:hAnsi="Calibri" w:cs="Calibri"/>
          <w:sz w:val="22"/>
          <w:szCs w:val="22"/>
        </w:rPr>
        <w:t>μαθητών/</w:t>
      </w:r>
      <w:proofErr w:type="spellStart"/>
      <w:r w:rsidRPr="006178BD">
        <w:rPr>
          <w:rFonts w:ascii="Calibri" w:hAnsi="Calibri" w:cs="Calibri"/>
          <w:sz w:val="22"/>
          <w:szCs w:val="22"/>
        </w:rPr>
        <w:t>τριων</w:t>
      </w:r>
      <w:proofErr w:type="spellEnd"/>
      <w:r w:rsidRPr="006178BD">
        <w:rPr>
          <w:rFonts w:ascii="Calibri" w:hAnsi="Calibri" w:cs="Calibri"/>
          <w:sz w:val="22"/>
          <w:szCs w:val="22"/>
        </w:rPr>
        <w:t xml:space="preserve"> της Α΄ Δημοτικού καθώς και των </w:t>
      </w:r>
      <w:proofErr w:type="spellStart"/>
      <w:r w:rsidRPr="006178BD">
        <w:rPr>
          <w:rFonts w:ascii="Calibri" w:hAnsi="Calibri" w:cs="Calibri"/>
          <w:sz w:val="22"/>
          <w:szCs w:val="22"/>
        </w:rPr>
        <w:t>προνηπίων</w:t>
      </w:r>
      <w:proofErr w:type="spellEnd"/>
      <w:r w:rsidRPr="006178BD">
        <w:rPr>
          <w:rFonts w:ascii="Calibri" w:hAnsi="Calibri" w:cs="Calibri"/>
          <w:sz w:val="22"/>
          <w:szCs w:val="22"/>
        </w:rPr>
        <w:t xml:space="preserve">, με χρονολογία γέννησης το 2017 και των νηπίων, με χρονολογία γέννησης το 2016 (εφόσον δεν φοίτησαν κατά το προηγούμενο έτος ως </w:t>
      </w:r>
      <w:proofErr w:type="spellStart"/>
      <w:r w:rsidRPr="006178BD">
        <w:rPr>
          <w:rFonts w:ascii="Calibri" w:hAnsi="Calibri" w:cs="Calibri"/>
          <w:sz w:val="22"/>
          <w:szCs w:val="22"/>
        </w:rPr>
        <w:t>προνήπια</w:t>
      </w:r>
      <w:proofErr w:type="spellEnd"/>
      <w:r w:rsidRPr="006178BD">
        <w:rPr>
          <w:rFonts w:ascii="Calibri" w:hAnsi="Calibri" w:cs="Calibri"/>
          <w:sz w:val="22"/>
          <w:szCs w:val="22"/>
        </w:rPr>
        <w:t xml:space="preserve">) </w:t>
      </w:r>
      <w:r w:rsidR="007B3EC6">
        <w:rPr>
          <w:rFonts w:ascii="Calibri" w:hAnsi="Calibri" w:cs="Calibri"/>
          <w:b/>
          <w:sz w:val="22"/>
          <w:szCs w:val="22"/>
        </w:rPr>
        <w:t>έως και τη Τετάρτη</w:t>
      </w:r>
      <w:r w:rsidRPr="006178BD">
        <w:rPr>
          <w:rFonts w:ascii="Calibri" w:hAnsi="Calibri" w:cs="Calibri"/>
          <w:b/>
          <w:sz w:val="22"/>
          <w:szCs w:val="22"/>
        </w:rPr>
        <w:t xml:space="preserve"> 31-03-2021</w:t>
      </w:r>
      <w:r w:rsidR="007B3EC6">
        <w:rPr>
          <w:rFonts w:ascii="Calibri" w:hAnsi="Calibri" w:cs="Calibri"/>
          <w:sz w:val="22"/>
          <w:szCs w:val="22"/>
        </w:rPr>
        <w:t xml:space="preserve">, σύμφωνα </w:t>
      </w:r>
      <w:r w:rsidR="007B3EC6" w:rsidRPr="006178BD">
        <w:rPr>
          <w:rFonts w:ascii="Calibri" w:hAnsi="Calibri" w:cs="Calibri"/>
          <w:sz w:val="24"/>
          <w:szCs w:val="24"/>
        </w:rPr>
        <w:t>με νεότερη εγκύκλιο του Υπουργείου Παιδείας και Θρησκευμάτων</w:t>
      </w:r>
      <w:r w:rsidR="007B3EC6">
        <w:rPr>
          <w:rFonts w:ascii="Calibri" w:hAnsi="Calibri" w:cs="Calibri"/>
          <w:sz w:val="24"/>
          <w:szCs w:val="24"/>
        </w:rPr>
        <w:t>.</w:t>
      </w:r>
    </w:p>
    <w:p w:rsidR="006178BD" w:rsidRPr="006045C4" w:rsidRDefault="006178BD" w:rsidP="006178B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B3EC6">
        <w:rPr>
          <w:rFonts w:ascii="Calibri" w:hAnsi="Calibri" w:cs="Calibri"/>
          <w:sz w:val="22"/>
          <w:szCs w:val="22"/>
        </w:rPr>
        <w:tab/>
      </w:r>
      <w:r w:rsidRPr="006178BD">
        <w:rPr>
          <w:rFonts w:ascii="Calibri" w:hAnsi="Calibri" w:cs="Calibri"/>
          <w:sz w:val="22"/>
          <w:szCs w:val="22"/>
        </w:rPr>
        <w:t xml:space="preserve">Υπενθυμίζουμε ότι για τις </w:t>
      </w:r>
      <w:r w:rsidRPr="006045C4">
        <w:rPr>
          <w:rFonts w:ascii="Calibri" w:hAnsi="Calibri" w:cs="Calibri"/>
          <w:sz w:val="22"/>
          <w:szCs w:val="22"/>
        </w:rPr>
        <w:t xml:space="preserve">εγγραφές στα νηπιαγωγεία οι γονείς και κηδεμόνες  υποβάλλουν την αίτηση εγγραφής του τέκνου τους στο νηπιαγωγείο που ανήκουν βάσει της διεύθυνσης μόνιμης κατοικίας τους. Οι αιτήσεις εγγραφής υποβάλλονται </w:t>
      </w:r>
      <w:r w:rsidRPr="006045C4">
        <w:rPr>
          <w:rFonts w:ascii="Calibri" w:hAnsi="Calibri" w:cs="Calibri"/>
          <w:sz w:val="22"/>
          <w:szCs w:val="22"/>
          <w:u w:val="single"/>
        </w:rPr>
        <w:t>ηλεκτρονικά</w:t>
      </w:r>
      <w:r w:rsidRPr="006045C4">
        <w:rPr>
          <w:rFonts w:ascii="Calibri" w:hAnsi="Calibri" w:cs="Calibri"/>
          <w:sz w:val="22"/>
          <w:szCs w:val="22"/>
        </w:rPr>
        <w:t xml:space="preserve"> μέσω της ηλεκτρονικής πλατφόρμας του Υπουργείου Ψηφιακής Διακυβέρνησης στην ηλεκτρονική διεύθυνση </w:t>
      </w:r>
      <w:hyperlink r:id="rId8" w:history="1">
        <w:r w:rsidRPr="006045C4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Pr="006045C4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Pr="006045C4">
          <w:rPr>
            <w:rStyle w:val="-"/>
            <w:rFonts w:ascii="Calibri" w:hAnsi="Calibri" w:cs="Calibri"/>
            <w:sz w:val="22"/>
            <w:szCs w:val="22"/>
            <w:lang w:val="en-US"/>
          </w:rPr>
          <w:t>proti</w:t>
        </w:r>
        <w:proofErr w:type="spellEnd"/>
        <w:r w:rsidRPr="006045C4">
          <w:rPr>
            <w:rStyle w:val="-"/>
            <w:rFonts w:ascii="Calibri" w:hAnsi="Calibri" w:cs="Calibri"/>
            <w:sz w:val="22"/>
            <w:szCs w:val="22"/>
          </w:rPr>
          <w:t>-</w:t>
        </w:r>
        <w:proofErr w:type="spellStart"/>
        <w:r w:rsidRPr="006045C4">
          <w:rPr>
            <w:rStyle w:val="-"/>
            <w:rFonts w:ascii="Calibri" w:hAnsi="Calibri" w:cs="Calibri"/>
            <w:sz w:val="22"/>
            <w:szCs w:val="22"/>
            <w:lang w:val="en-US"/>
          </w:rPr>
          <w:t>eggrafi</w:t>
        </w:r>
        <w:proofErr w:type="spellEnd"/>
        <w:r w:rsidRPr="006045C4">
          <w:rPr>
            <w:rStyle w:val="-"/>
            <w:rFonts w:ascii="Calibri" w:hAnsi="Calibri" w:cs="Calibri"/>
            <w:sz w:val="22"/>
            <w:szCs w:val="22"/>
          </w:rPr>
          <w:t>.</w:t>
        </w:r>
        <w:r w:rsidRPr="006045C4">
          <w:rPr>
            <w:rStyle w:val="-"/>
            <w:rFonts w:ascii="Calibri" w:hAnsi="Calibri" w:cs="Calibri"/>
            <w:sz w:val="22"/>
            <w:szCs w:val="22"/>
            <w:lang w:val="en-US"/>
          </w:rPr>
          <w:t>services</w:t>
        </w:r>
        <w:r w:rsidRPr="006045C4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Pr="006045C4">
          <w:rPr>
            <w:rStyle w:val="-"/>
            <w:rFonts w:ascii="Calibri" w:hAnsi="Calibri" w:cs="Calibri"/>
            <w:sz w:val="22"/>
            <w:szCs w:val="22"/>
            <w:lang w:val="en-US"/>
          </w:rPr>
          <w:t>gov</w:t>
        </w:r>
        <w:proofErr w:type="spellEnd"/>
        <w:r w:rsidRPr="006045C4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Pr="006045C4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  <w:proofErr w:type="spellEnd"/>
        <w:r w:rsidRPr="006045C4">
          <w:rPr>
            <w:rStyle w:val="-"/>
            <w:rFonts w:ascii="Calibri" w:hAnsi="Calibri" w:cs="Calibri"/>
            <w:sz w:val="22"/>
            <w:szCs w:val="22"/>
          </w:rPr>
          <w:t>/</w:t>
        </w:r>
      </w:hyperlink>
      <w:r w:rsidRPr="006045C4">
        <w:rPr>
          <w:rFonts w:ascii="Calibri" w:hAnsi="Calibri" w:cs="Calibri"/>
          <w:sz w:val="22"/>
          <w:szCs w:val="22"/>
        </w:rPr>
        <w:t xml:space="preserve">. </w:t>
      </w:r>
    </w:p>
    <w:p w:rsidR="006178BD" w:rsidRPr="006045C4" w:rsidRDefault="006178BD" w:rsidP="006178B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E5D2F">
        <w:rPr>
          <w:rFonts w:ascii="Calibri" w:hAnsi="Calibri" w:cs="Calibri"/>
          <w:sz w:val="22"/>
          <w:szCs w:val="22"/>
        </w:rPr>
        <w:tab/>
      </w:r>
      <w:r w:rsidRPr="006045C4">
        <w:rPr>
          <w:rFonts w:ascii="Calibri" w:hAnsi="Calibri" w:cs="Calibri"/>
          <w:sz w:val="22"/>
          <w:szCs w:val="22"/>
        </w:rPr>
        <w:t xml:space="preserve">Για τις εγγραφές στην Α΄ τάξη, οι εγγραφές </w:t>
      </w:r>
      <w:r>
        <w:rPr>
          <w:rFonts w:ascii="Calibri" w:hAnsi="Calibri" w:cs="Calibri"/>
          <w:b/>
          <w:sz w:val="22"/>
          <w:szCs w:val="22"/>
        </w:rPr>
        <w:t>δε</w:t>
      </w:r>
      <w:r w:rsidRPr="006045C4">
        <w:rPr>
          <w:rFonts w:ascii="Calibri" w:hAnsi="Calibri" w:cs="Calibri"/>
          <w:b/>
          <w:sz w:val="22"/>
          <w:szCs w:val="22"/>
        </w:rPr>
        <w:t xml:space="preserve"> γίνονται</w:t>
      </w:r>
      <w:r w:rsidRPr="006045C4">
        <w:rPr>
          <w:rFonts w:ascii="Calibri" w:hAnsi="Calibri" w:cs="Calibri"/>
          <w:sz w:val="22"/>
          <w:szCs w:val="22"/>
        </w:rPr>
        <w:t xml:space="preserve"> μέσω της ηλεκτρονικής πλατφόρμας, αλλά  στις κατά τόπους σχολικές μονάδες σε συνεννόηση με το Νηπιαγωγείο φοίτησης και το Δημοτικό Σχολείο εγγραφής.</w:t>
      </w:r>
    </w:p>
    <w:p w:rsidR="006045C4" w:rsidRPr="007B3EC6" w:rsidRDefault="006045C4" w:rsidP="00F25F1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BB018F" w:rsidRDefault="00BB018F" w:rsidP="00BB018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</w:r>
      <w:r>
        <w:rPr>
          <w:rFonts w:cs="Calibri"/>
          <w:b/>
          <w:sz w:val="24"/>
          <w:szCs w:val="24"/>
        </w:rPr>
        <w:tab/>
        <w:t xml:space="preserve">        </w:t>
      </w:r>
      <w:r w:rsidR="009E47E6">
        <w:rPr>
          <w:rFonts w:cs="Calibri"/>
          <w:b/>
          <w:sz w:val="24"/>
          <w:szCs w:val="24"/>
        </w:rPr>
        <w:t xml:space="preserve">                          </w:t>
      </w:r>
      <w:r>
        <w:rPr>
          <w:rFonts w:cs="Calibri"/>
          <w:b/>
          <w:sz w:val="24"/>
          <w:szCs w:val="24"/>
        </w:rPr>
        <w:t xml:space="preserve"> </w:t>
      </w:r>
      <w:r w:rsidR="008027BE">
        <w:rPr>
          <w:rFonts w:ascii="Calibri" w:hAnsi="Calibri" w:cs="Calibri"/>
          <w:b/>
          <w:sz w:val="22"/>
          <w:szCs w:val="22"/>
        </w:rPr>
        <w:t>Ο ΔΙΕΥΘΥΝΤΗΣ Π.Ε. ΚΑΡΔΙΤΣΑΣ</w:t>
      </w:r>
    </w:p>
    <w:p w:rsidR="00BB018F" w:rsidRPr="006D1521" w:rsidRDefault="00BB018F" w:rsidP="00BB018F">
      <w:pPr>
        <w:spacing w:line="300" w:lineRule="exact"/>
        <w:rPr>
          <w:rFonts w:cs="Calibri"/>
          <w:b/>
          <w:sz w:val="24"/>
          <w:szCs w:val="24"/>
        </w:rPr>
      </w:pPr>
    </w:p>
    <w:p w:rsidR="00BB018F" w:rsidRDefault="00BB018F" w:rsidP="00BB018F">
      <w:pPr>
        <w:spacing w:line="360" w:lineRule="auto"/>
        <w:ind w:firstLine="737"/>
        <w:jc w:val="both"/>
        <w:rPr>
          <w:rFonts w:ascii="Calibri" w:hAnsi="Calibri" w:cs="Calibri"/>
          <w:b/>
          <w:sz w:val="22"/>
          <w:szCs w:val="22"/>
        </w:rPr>
      </w:pPr>
    </w:p>
    <w:p w:rsidR="000133D9" w:rsidRPr="00CB1590" w:rsidRDefault="00BB018F" w:rsidP="00CB1590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 w:val="22"/>
          <w:szCs w:val="22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 w:rsidRPr="00CB1590">
        <w:rPr>
          <w:rFonts w:ascii="Calibri" w:hAnsi="Calibri"/>
          <w:b/>
          <w:sz w:val="22"/>
          <w:szCs w:val="22"/>
        </w:rPr>
        <w:t xml:space="preserve">         </w:t>
      </w:r>
      <w:r w:rsidR="008027BE">
        <w:rPr>
          <w:rFonts w:ascii="Calibri" w:hAnsi="Calibri"/>
          <w:b/>
          <w:sz w:val="22"/>
          <w:szCs w:val="22"/>
        </w:rPr>
        <w:t>ΑΘΑΝΑΣΙΟΣ ΜΠΟΤΑΣ</w:t>
      </w:r>
    </w:p>
    <w:p w:rsidR="00D2168E" w:rsidRDefault="00D2168E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9E47E6" w:rsidRDefault="009E47E6" w:rsidP="00F25F1B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sectPr w:rsidR="009E47E6" w:rsidSect="00F25F1B">
      <w:pgSz w:w="11906" w:h="16838"/>
      <w:pgMar w:top="568" w:right="1274" w:bottom="709" w:left="1134" w:header="57" w:footer="283" w:gutter="0"/>
      <w:pgNumType w:fmt="numberInDash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8BD" w:rsidRDefault="006178BD" w:rsidP="0040405E">
      <w:r>
        <w:separator/>
      </w:r>
    </w:p>
  </w:endnote>
  <w:endnote w:type="continuationSeparator" w:id="0">
    <w:p w:rsidR="006178BD" w:rsidRDefault="006178BD" w:rsidP="0040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8BD" w:rsidRDefault="006178BD" w:rsidP="0040405E">
      <w:r>
        <w:separator/>
      </w:r>
    </w:p>
  </w:footnote>
  <w:footnote w:type="continuationSeparator" w:id="0">
    <w:p w:rsidR="006178BD" w:rsidRDefault="006178BD" w:rsidP="0040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29B8"/>
    <w:multiLevelType w:val="hybridMultilevel"/>
    <w:tmpl w:val="69FA086A"/>
    <w:lvl w:ilvl="0" w:tplc="4E64B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674BD"/>
    <w:multiLevelType w:val="hybridMultilevel"/>
    <w:tmpl w:val="B032210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26B07"/>
    <w:multiLevelType w:val="hybridMultilevel"/>
    <w:tmpl w:val="4EAEF11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D790E"/>
    <w:multiLevelType w:val="hybridMultilevel"/>
    <w:tmpl w:val="35B018D0"/>
    <w:lvl w:ilvl="0" w:tplc="45FEB4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8249B0"/>
    <w:multiLevelType w:val="hybridMultilevel"/>
    <w:tmpl w:val="3440E4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F5CC6"/>
    <w:multiLevelType w:val="hybridMultilevel"/>
    <w:tmpl w:val="CBA6353E"/>
    <w:lvl w:ilvl="0" w:tplc="59242E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768EE"/>
    <w:multiLevelType w:val="hybridMultilevel"/>
    <w:tmpl w:val="889C59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2A1FF6"/>
    <w:multiLevelType w:val="hybridMultilevel"/>
    <w:tmpl w:val="9BBAC038"/>
    <w:lvl w:ilvl="0" w:tplc="D3FE3D3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D1344F4"/>
    <w:multiLevelType w:val="hybridMultilevel"/>
    <w:tmpl w:val="12407934"/>
    <w:lvl w:ilvl="0" w:tplc="5822701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3162D0"/>
    <w:multiLevelType w:val="multilevel"/>
    <w:tmpl w:val="4EAE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315C13"/>
    <w:multiLevelType w:val="hybridMultilevel"/>
    <w:tmpl w:val="47C018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37"/>
  <w:drawingGridHorizontalSpacing w:val="10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83B4B"/>
    <w:rsid w:val="000133D9"/>
    <w:rsid w:val="00015B8A"/>
    <w:rsid w:val="000174F5"/>
    <w:rsid w:val="000206B0"/>
    <w:rsid w:val="000225CD"/>
    <w:rsid w:val="00026E7C"/>
    <w:rsid w:val="00027D36"/>
    <w:rsid w:val="0003306F"/>
    <w:rsid w:val="00033BBF"/>
    <w:rsid w:val="00047F56"/>
    <w:rsid w:val="00062B6C"/>
    <w:rsid w:val="00095A2D"/>
    <w:rsid w:val="000A1ABB"/>
    <w:rsid w:val="000A1E55"/>
    <w:rsid w:val="000B38CA"/>
    <w:rsid w:val="000C4A75"/>
    <w:rsid w:val="000D6529"/>
    <w:rsid w:val="000E0361"/>
    <w:rsid w:val="000E586B"/>
    <w:rsid w:val="000E748D"/>
    <w:rsid w:val="000F63F6"/>
    <w:rsid w:val="001054A5"/>
    <w:rsid w:val="001346C6"/>
    <w:rsid w:val="001362DB"/>
    <w:rsid w:val="00151B5F"/>
    <w:rsid w:val="0017081C"/>
    <w:rsid w:val="0017264D"/>
    <w:rsid w:val="00195A96"/>
    <w:rsid w:val="001A6608"/>
    <w:rsid w:val="001B0150"/>
    <w:rsid w:val="001B10FC"/>
    <w:rsid w:val="001B1B78"/>
    <w:rsid w:val="001B6492"/>
    <w:rsid w:val="001C5EE3"/>
    <w:rsid w:val="001D02FC"/>
    <w:rsid w:val="001E4C87"/>
    <w:rsid w:val="001F37AE"/>
    <w:rsid w:val="001F6D36"/>
    <w:rsid w:val="002058DC"/>
    <w:rsid w:val="002113B8"/>
    <w:rsid w:val="00223725"/>
    <w:rsid w:val="00232B15"/>
    <w:rsid w:val="00237377"/>
    <w:rsid w:val="00266ADA"/>
    <w:rsid w:val="00286260"/>
    <w:rsid w:val="002A3AA2"/>
    <w:rsid w:val="002B43D3"/>
    <w:rsid w:val="002C7577"/>
    <w:rsid w:val="002E4375"/>
    <w:rsid w:val="002E7D2E"/>
    <w:rsid w:val="002F6402"/>
    <w:rsid w:val="0030373C"/>
    <w:rsid w:val="003160FF"/>
    <w:rsid w:val="0031610F"/>
    <w:rsid w:val="0033053F"/>
    <w:rsid w:val="00345CB6"/>
    <w:rsid w:val="00354035"/>
    <w:rsid w:val="0039112B"/>
    <w:rsid w:val="0039192B"/>
    <w:rsid w:val="003934B8"/>
    <w:rsid w:val="003A1A97"/>
    <w:rsid w:val="003A6DF1"/>
    <w:rsid w:val="003B550C"/>
    <w:rsid w:val="003D07DE"/>
    <w:rsid w:val="003D5815"/>
    <w:rsid w:val="003D620C"/>
    <w:rsid w:val="003E4CDD"/>
    <w:rsid w:val="003F2EB5"/>
    <w:rsid w:val="0040405E"/>
    <w:rsid w:val="00404B5C"/>
    <w:rsid w:val="00434F41"/>
    <w:rsid w:val="004362B8"/>
    <w:rsid w:val="00457DC5"/>
    <w:rsid w:val="00461EAE"/>
    <w:rsid w:val="004640EF"/>
    <w:rsid w:val="004A6F37"/>
    <w:rsid w:val="004B3A13"/>
    <w:rsid w:val="004B6D46"/>
    <w:rsid w:val="004D26E8"/>
    <w:rsid w:val="004F226E"/>
    <w:rsid w:val="00544C5B"/>
    <w:rsid w:val="005555CC"/>
    <w:rsid w:val="00564FE3"/>
    <w:rsid w:val="00576814"/>
    <w:rsid w:val="005B7D91"/>
    <w:rsid w:val="005C0708"/>
    <w:rsid w:val="005C7160"/>
    <w:rsid w:val="005E4C13"/>
    <w:rsid w:val="005E5F1C"/>
    <w:rsid w:val="006045C4"/>
    <w:rsid w:val="00611E61"/>
    <w:rsid w:val="00613C64"/>
    <w:rsid w:val="006178BD"/>
    <w:rsid w:val="006323EB"/>
    <w:rsid w:val="00632F19"/>
    <w:rsid w:val="006349D7"/>
    <w:rsid w:val="00635DD8"/>
    <w:rsid w:val="00651D9B"/>
    <w:rsid w:val="00667C10"/>
    <w:rsid w:val="00680E4C"/>
    <w:rsid w:val="006A3363"/>
    <w:rsid w:val="006B1304"/>
    <w:rsid w:val="006B314D"/>
    <w:rsid w:val="006C2809"/>
    <w:rsid w:val="006F16BD"/>
    <w:rsid w:val="007221B6"/>
    <w:rsid w:val="00727F98"/>
    <w:rsid w:val="00735376"/>
    <w:rsid w:val="00740994"/>
    <w:rsid w:val="00741AD1"/>
    <w:rsid w:val="007524EB"/>
    <w:rsid w:val="007564E5"/>
    <w:rsid w:val="007818AC"/>
    <w:rsid w:val="007B3EC6"/>
    <w:rsid w:val="007B75F6"/>
    <w:rsid w:val="007C1556"/>
    <w:rsid w:val="007C3E85"/>
    <w:rsid w:val="007D4CA7"/>
    <w:rsid w:val="007F3656"/>
    <w:rsid w:val="008027BE"/>
    <w:rsid w:val="00812232"/>
    <w:rsid w:val="0081458C"/>
    <w:rsid w:val="0081652F"/>
    <w:rsid w:val="00823B43"/>
    <w:rsid w:val="00832BA6"/>
    <w:rsid w:val="008454A8"/>
    <w:rsid w:val="00861433"/>
    <w:rsid w:val="00870607"/>
    <w:rsid w:val="0087383D"/>
    <w:rsid w:val="0087513A"/>
    <w:rsid w:val="00877219"/>
    <w:rsid w:val="00884CF5"/>
    <w:rsid w:val="00886A52"/>
    <w:rsid w:val="008B0FA2"/>
    <w:rsid w:val="008C2F82"/>
    <w:rsid w:val="008D5380"/>
    <w:rsid w:val="008E2195"/>
    <w:rsid w:val="008E4681"/>
    <w:rsid w:val="008F3A8D"/>
    <w:rsid w:val="00903002"/>
    <w:rsid w:val="00907FBE"/>
    <w:rsid w:val="00913226"/>
    <w:rsid w:val="00914040"/>
    <w:rsid w:val="00920CCD"/>
    <w:rsid w:val="00940882"/>
    <w:rsid w:val="009540E1"/>
    <w:rsid w:val="00960554"/>
    <w:rsid w:val="00975A3A"/>
    <w:rsid w:val="00975BD6"/>
    <w:rsid w:val="0098167F"/>
    <w:rsid w:val="00985FE4"/>
    <w:rsid w:val="00986583"/>
    <w:rsid w:val="00986C31"/>
    <w:rsid w:val="009B3528"/>
    <w:rsid w:val="009E47E6"/>
    <w:rsid w:val="00A06BF9"/>
    <w:rsid w:val="00A237DA"/>
    <w:rsid w:val="00A2510A"/>
    <w:rsid w:val="00A27379"/>
    <w:rsid w:val="00A3494A"/>
    <w:rsid w:val="00A55F1D"/>
    <w:rsid w:val="00A61543"/>
    <w:rsid w:val="00A668C0"/>
    <w:rsid w:val="00A90C6C"/>
    <w:rsid w:val="00A928BC"/>
    <w:rsid w:val="00AA0A0D"/>
    <w:rsid w:val="00AA2AA2"/>
    <w:rsid w:val="00AE299E"/>
    <w:rsid w:val="00B000A9"/>
    <w:rsid w:val="00B030C5"/>
    <w:rsid w:val="00B12A91"/>
    <w:rsid w:val="00B2478E"/>
    <w:rsid w:val="00B31F94"/>
    <w:rsid w:val="00B33592"/>
    <w:rsid w:val="00B526FC"/>
    <w:rsid w:val="00B54031"/>
    <w:rsid w:val="00B6070F"/>
    <w:rsid w:val="00B60AA4"/>
    <w:rsid w:val="00B60F11"/>
    <w:rsid w:val="00B727B6"/>
    <w:rsid w:val="00B81231"/>
    <w:rsid w:val="00B9034D"/>
    <w:rsid w:val="00B91BDE"/>
    <w:rsid w:val="00B93796"/>
    <w:rsid w:val="00BA6B56"/>
    <w:rsid w:val="00BA6CC1"/>
    <w:rsid w:val="00BA71B5"/>
    <w:rsid w:val="00BB018F"/>
    <w:rsid w:val="00BD1C9A"/>
    <w:rsid w:val="00BE46DF"/>
    <w:rsid w:val="00BF054D"/>
    <w:rsid w:val="00BF39D3"/>
    <w:rsid w:val="00C079D3"/>
    <w:rsid w:val="00C3534E"/>
    <w:rsid w:val="00C35F43"/>
    <w:rsid w:val="00C377BB"/>
    <w:rsid w:val="00C43663"/>
    <w:rsid w:val="00C54A9C"/>
    <w:rsid w:val="00C72A43"/>
    <w:rsid w:val="00C87223"/>
    <w:rsid w:val="00C9073F"/>
    <w:rsid w:val="00C90AB3"/>
    <w:rsid w:val="00CA4846"/>
    <w:rsid w:val="00CA6B54"/>
    <w:rsid w:val="00CB1590"/>
    <w:rsid w:val="00CC3668"/>
    <w:rsid w:val="00CE2ADA"/>
    <w:rsid w:val="00CF3BA4"/>
    <w:rsid w:val="00D05358"/>
    <w:rsid w:val="00D06348"/>
    <w:rsid w:val="00D158B3"/>
    <w:rsid w:val="00D20E9E"/>
    <w:rsid w:val="00D2168E"/>
    <w:rsid w:val="00D243FB"/>
    <w:rsid w:val="00D25373"/>
    <w:rsid w:val="00D449D7"/>
    <w:rsid w:val="00D45A76"/>
    <w:rsid w:val="00D50D49"/>
    <w:rsid w:val="00D622CF"/>
    <w:rsid w:val="00D65CD5"/>
    <w:rsid w:val="00D679D4"/>
    <w:rsid w:val="00D83B4B"/>
    <w:rsid w:val="00D923F8"/>
    <w:rsid w:val="00D93C55"/>
    <w:rsid w:val="00DA19C3"/>
    <w:rsid w:val="00DA6602"/>
    <w:rsid w:val="00DC61C6"/>
    <w:rsid w:val="00DF6B45"/>
    <w:rsid w:val="00E03301"/>
    <w:rsid w:val="00E03E94"/>
    <w:rsid w:val="00E04F7C"/>
    <w:rsid w:val="00E1624B"/>
    <w:rsid w:val="00E221E3"/>
    <w:rsid w:val="00E22A54"/>
    <w:rsid w:val="00E26DD9"/>
    <w:rsid w:val="00E270A9"/>
    <w:rsid w:val="00E2754F"/>
    <w:rsid w:val="00E60DF5"/>
    <w:rsid w:val="00E64AA1"/>
    <w:rsid w:val="00E8143B"/>
    <w:rsid w:val="00E8390D"/>
    <w:rsid w:val="00EC0635"/>
    <w:rsid w:val="00EC1F2F"/>
    <w:rsid w:val="00EC4955"/>
    <w:rsid w:val="00ED6B17"/>
    <w:rsid w:val="00ED76C8"/>
    <w:rsid w:val="00EE1526"/>
    <w:rsid w:val="00EE5D2F"/>
    <w:rsid w:val="00EF3F6C"/>
    <w:rsid w:val="00EF3FD5"/>
    <w:rsid w:val="00F03D56"/>
    <w:rsid w:val="00F11FA8"/>
    <w:rsid w:val="00F15430"/>
    <w:rsid w:val="00F20124"/>
    <w:rsid w:val="00F21CF4"/>
    <w:rsid w:val="00F21CFA"/>
    <w:rsid w:val="00F25F1B"/>
    <w:rsid w:val="00F34A95"/>
    <w:rsid w:val="00F421FC"/>
    <w:rsid w:val="00F47925"/>
    <w:rsid w:val="00F5620A"/>
    <w:rsid w:val="00F6313C"/>
    <w:rsid w:val="00F64EAE"/>
    <w:rsid w:val="00F67B36"/>
    <w:rsid w:val="00F761C6"/>
    <w:rsid w:val="00F878D6"/>
    <w:rsid w:val="00F91AD0"/>
    <w:rsid w:val="00F92BEA"/>
    <w:rsid w:val="00FC4E20"/>
    <w:rsid w:val="00FC5665"/>
    <w:rsid w:val="00FD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4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D83B4B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uiPriority w:val="99"/>
    <w:rsid w:val="00D83B4B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D83B4B"/>
    <w:rPr>
      <w:rFonts w:ascii="Calibri" w:eastAsia="Calibri" w:hAnsi="Calibri" w:cs="Times New Roman"/>
    </w:rPr>
  </w:style>
  <w:style w:type="paragraph" w:styleId="a5">
    <w:name w:val="header"/>
    <w:basedOn w:val="a"/>
    <w:link w:val="Char1"/>
    <w:uiPriority w:val="99"/>
    <w:unhideWhenUsed/>
    <w:rsid w:val="00D83B4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Κεφαλίδα Char"/>
    <w:basedOn w:val="a0"/>
    <w:link w:val="a5"/>
    <w:uiPriority w:val="99"/>
    <w:rsid w:val="00D83B4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83B4B"/>
    <w:pPr>
      <w:ind w:left="720"/>
    </w:pPr>
    <w:rPr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83B4B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83B4B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Document Map"/>
    <w:basedOn w:val="a"/>
    <w:link w:val="Char3"/>
    <w:uiPriority w:val="99"/>
    <w:semiHidden/>
    <w:unhideWhenUsed/>
    <w:rsid w:val="00F03D56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8"/>
    <w:uiPriority w:val="99"/>
    <w:semiHidden/>
    <w:rsid w:val="00F03D56"/>
    <w:rPr>
      <w:rFonts w:ascii="Tahoma" w:eastAsia="Times New Roman" w:hAnsi="Tahoma" w:cs="Tahoma"/>
      <w:sz w:val="16"/>
      <w:szCs w:val="16"/>
    </w:rPr>
  </w:style>
  <w:style w:type="character" w:styleId="-">
    <w:name w:val="Hyperlink"/>
    <w:uiPriority w:val="99"/>
    <w:unhideWhenUsed/>
    <w:rsid w:val="00960554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semiHidden/>
    <w:unhideWhenUsed/>
    <w:rsid w:val="00BF0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BF054D"/>
    <w:rPr>
      <w:rFonts w:ascii="Courier New" w:eastAsia="Times New Roman" w:hAnsi="Courier New" w:cs="Courier New"/>
    </w:rPr>
  </w:style>
  <w:style w:type="paragraph" w:customStyle="1" w:styleId="1">
    <w:name w:val="Παράγραφος λίστας1"/>
    <w:basedOn w:val="a"/>
    <w:rsid w:val="00C3534E"/>
    <w:pPr>
      <w:ind w:left="720"/>
    </w:pPr>
    <w:rPr>
      <w:rFonts w:eastAsia="Calibri"/>
      <w:sz w:val="24"/>
      <w:szCs w:val="24"/>
    </w:rPr>
  </w:style>
  <w:style w:type="paragraph" w:customStyle="1" w:styleId="Default">
    <w:name w:val="Default"/>
    <w:rsid w:val="00AE29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i-eggrafi.services.gov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1967</dc:creator>
  <cp:lastModifiedBy>user</cp:lastModifiedBy>
  <cp:revision>4</cp:revision>
  <cp:lastPrinted>2021-03-10T11:57:00Z</cp:lastPrinted>
  <dcterms:created xsi:type="dcterms:W3CDTF">2021-03-19T09:20:00Z</dcterms:created>
  <dcterms:modified xsi:type="dcterms:W3CDTF">2021-03-19T10:40:00Z</dcterms:modified>
</cp:coreProperties>
</file>