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98" w:type="dxa"/>
        <w:tblLook w:val="04A0"/>
      </w:tblPr>
      <w:tblGrid>
        <w:gridCol w:w="5943"/>
        <w:gridCol w:w="4655"/>
      </w:tblGrid>
      <w:tr w:rsidR="002C2A6F" w:rsidRPr="00527295" w:rsidTr="00657CA5">
        <w:trPr>
          <w:trHeight w:val="5066"/>
        </w:trPr>
        <w:tc>
          <w:tcPr>
            <w:tcW w:w="5943" w:type="dxa"/>
            <w:hideMark/>
          </w:tcPr>
          <w:p w:rsidR="002C2A6F" w:rsidRDefault="002C2A6F" w:rsidP="00657CA5">
            <w:pPr>
              <w:pStyle w:val="a3"/>
              <w:spacing w:line="276" w:lineRule="auto"/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>
                  <wp:extent cx="409575" cy="409575"/>
                  <wp:effectExtent l="19050" t="0" r="9525" b="0"/>
                  <wp:docPr id="2" name="Εικόνα 5" descr="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5" descr="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</w:pPr>
            <w:r>
              <w:t>ΕΛΛΗΝΙΚΗ ΔΗΜΟΚΡΑΤΙΑ</w:t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</w:pPr>
            <w:r>
              <w:t>ΥΠΟΥΡΓΕΙΟ  ΠΟΛΙΤΙΣΜΟΥ, ΠΑΙΔΕΙΑΣ ΚΑΙ ΘΡΗΣΚΕΥΜΑΤΩΝ</w:t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</w:pPr>
            <w:r>
              <w:t>-----</w:t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ΓΕΝΙΚΗ  ΔΙΕΥΘΥΝΣΗ  ΠΡΟΣΩΠΙΚΟΥ</w:t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ΑΥΤΟΤΕΛΕΣ ΤΜΗΜΑ ΣΤΕΛΕΧΩΝ ΕΚΠΑΙΔΕΥΣΗΣ</w:t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Α/ΘΜΙΑΣ  &amp;  Β/ΘΜΙΑΣ  ΕΚΠΑΙΔΕΥΣΗΣ</w:t>
            </w:r>
          </w:p>
          <w:p w:rsidR="002C2A6F" w:rsidRDefault="002C2A6F" w:rsidP="00657CA5">
            <w:pPr>
              <w:pStyle w:val="a3"/>
              <w:spacing w:line="276" w:lineRule="auto"/>
              <w:jc w:val="center"/>
            </w:pPr>
            <w:r>
              <w:t>---------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Α. Παπανδρέου 37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151 80 Μαρούσι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Ιστοσελίδα: </w:t>
            </w:r>
            <w:hyperlink r:id="rId5" w:history="1">
              <w:r>
                <w:rPr>
                  <w:rStyle w:val="-"/>
                  <w:rFonts w:cs="Arial"/>
                  <w:sz w:val="20"/>
                  <w:lang w:val="en-US"/>
                </w:rPr>
                <w:t>http</w:t>
              </w:r>
              <w:r>
                <w:rPr>
                  <w:rStyle w:val="-"/>
                  <w:rFonts w:cs="Arial"/>
                  <w:sz w:val="20"/>
                </w:rPr>
                <w:t>://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www</w:t>
              </w:r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proofErr w:type="spellEnd"/>
              <w:r>
                <w:rPr>
                  <w:rStyle w:val="-"/>
                  <w:rFonts w:cs="Arial"/>
                  <w:sz w:val="20"/>
                </w:rPr>
                <w:t>.</w:t>
              </w:r>
              <w:proofErr w:type="spellStart"/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  <w:proofErr w:type="spellEnd"/>
            </w:hyperlink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Πληροφορίες: Γ. </w:t>
            </w:r>
            <w:proofErr w:type="spellStart"/>
            <w:r>
              <w:rPr>
                <w:rFonts w:cs="Arial"/>
                <w:sz w:val="20"/>
                <w:szCs w:val="20"/>
              </w:rPr>
              <w:t>Λιαμπότης</w:t>
            </w:r>
            <w:proofErr w:type="spellEnd"/>
          </w:p>
          <w:p w:rsidR="002C2A6F" w:rsidRPr="00646E59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Τηλ</w:t>
            </w:r>
            <w:proofErr w:type="spellEnd"/>
            <w:r w:rsidRPr="00646E59">
              <w:rPr>
                <w:rFonts w:cs="Arial"/>
                <w:sz w:val="20"/>
                <w:szCs w:val="20"/>
              </w:rPr>
              <w:t>:  210-3442125, 210-3442333,</w:t>
            </w:r>
          </w:p>
          <w:p w:rsidR="002C2A6F" w:rsidRPr="00646E59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 w:rsidRPr="00646E59">
              <w:rPr>
                <w:rFonts w:cs="Arial"/>
                <w:sz w:val="20"/>
                <w:szCs w:val="20"/>
              </w:rPr>
              <w:t>210-3442952,210-3442353,</w:t>
            </w:r>
          </w:p>
          <w:p w:rsidR="002C2A6F" w:rsidRPr="00646E59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 w:rsidRPr="00646E59">
              <w:rPr>
                <w:rFonts w:cs="Arial"/>
                <w:sz w:val="20"/>
                <w:szCs w:val="20"/>
              </w:rPr>
              <w:t>210-3442268</w:t>
            </w:r>
          </w:p>
          <w:p w:rsidR="002C2A6F" w:rsidRPr="00646E59" w:rsidRDefault="002C2A6F" w:rsidP="00657CA5">
            <w:pPr>
              <w:pStyle w:val="a3"/>
              <w:spacing w:line="276" w:lineRule="auto"/>
              <w:rPr>
                <w:rFonts w:ascii="Arial" w:hAnsi="Arial" w:cs="Arial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Mail</w:t>
            </w:r>
            <w:r w:rsidRPr="00646E59">
              <w:rPr>
                <w:rFonts w:cs="Arial"/>
                <w:sz w:val="20"/>
                <w:szCs w:val="20"/>
              </w:rPr>
              <w:t xml:space="preserve">: </w:t>
            </w:r>
            <w:hyperlink r:id="rId6" w:history="1">
              <w:r>
                <w:rPr>
                  <w:rStyle w:val="-"/>
                  <w:rFonts w:cs="Arial"/>
                  <w:sz w:val="20"/>
                  <w:lang w:val="en-US"/>
                </w:rPr>
                <w:t>dppe</w:t>
              </w:r>
              <w:r w:rsidRPr="00646E59">
                <w:rPr>
                  <w:rStyle w:val="-"/>
                  <w:rFonts w:cs="Arial"/>
                  <w:sz w:val="20"/>
                </w:rPr>
                <w:t>@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minedu</w:t>
              </w:r>
              <w:r w:rsidRPr="00646E59"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gov</w:t>
              </w:r>
              <w:r w:rsidRPr="00646E59">
                <w:rPr>
                  <w:rStyle w:val="-"/>
                  <w:rFonts w:cs="Arial"/>
                  <w:sz w:val="20"/>
                </w:rPr>
                <w:t>.</w:t>
              </w:r>
              <w:r>
                <w:rPr>
                  <w:rStyle w:val="-"/>
                  <w:rFonts w:cs="Arial"/>
                  <w:sz w:val="20"/>
                  <w:lang w:val="en-US"/>
                </w:rPr>
                <w:t>gr</w:t>
              </w:r>
            </w:hyperlink>
            <w:r w:rsidRPr="00646E59">
              <w:rPr>
                <w:rFonts w:cs="Arial"/>
                <w:sz w:val="20"/>
                <w:szCs w:val="20"/>
              </w:rPr>
              <w:t xml:space="preserve"> , </w:t>
            </w:r>
            <w:hyperlink r:id="rId7" w:history="1">
              <w:r w:rsidRPr="004F2E55">
                <w:rPr>
                  <w:rStyle w:val="-"/>
                  <w:rFonts w:cs="Arial"/>
                  <w:sz w:val="20"/>
                  <w:szCs w:val="20"/>
                  <w:lang w:val="en-US"/>
                </w:rPr>
                <w:t>stelexi</w:t>
              </w:r>
              <w:r w:rsidRPr="00646E59">
                <w:rPr>
                  <w:rStyle w:val="-"/>
                  <w:rFonts w:cs="Arial"/>
                  <w:sz w:val="20"/>
                  <w:szCs w:val="20"/>
                </w:rPr>
                <w:t>@</w:t>
              </w:r>
              <w:r w:rsidRPr="004F2E55">
                <w:rPr>
                  <w:rStyle w:val="-"/>
                  <w:rFonts w:cs="Arial"/>
                  <w:sz w:val="20"/>
                  <w:szCs w:val="20"/>
                  <w:lang w:val="en-US"/>
                </w:rPr>
                <w:t>minedu</w:t>
              </w:r>
              <w:r w:rsidRPr="00646E59">
                <w:rPr>
                  <w:rStyle w:val="-"/>
                  <w:rFonts w:cs="Arial"/>
                  <w:sz w:val="20"/>
                  <w:szCs w:val="20"/>
                </w:rPr>
                <w:t>.</w:t>
              </w:r>
              <w:r w:rsidRPr="004F2E55">
                <w:rPr>
                  <w:rStyle w:val="-"/>
                  <w:rFonts w:cs="Arial"/>
                  <w:sz w:val="20"/>
                  <w:szCs w:val="20"/>
                  <w:lang w:val="en-US"/>
                </w:rPr>
                <w:t>gov</w:t>
              </w:r>
              <w:r w:rsidRPr="00646E59">
                <w:rPr>
                  <w:rStyle w:val="-"/>
                  <w:rFonts w:cs="Arial"/>
                  <w:sz w:val="20"/>
                  <w:szCs w:val="20"/>
                </w:rPr>
                <w:t>,</w:t>
              </w:r>
              <w:r w:rsidRPr="004F2E55">
                <w:rPr>
                  <w:rStyle w:val="-"/>
                  <w:rFonts w:cs="Arial"/>
                  <w:sz w:val="20"/>
                  <w:szCs w:val="20"/>
                  <w:lang w:val="en-US"/>
                </w:rPr>
                <w:t>gr</w:t>
              </w:r>
            </w:hyperlink>
            <w:r w:rsidRPr="00646E59">
              <w:rPr>
                <w:rFonts w:cs="Arial"/>
                <w:sz w:val="20"/>
                <w:szCs w:val="20"/>
              </w:rPr>
              <w:t xml:space="preserve"> </w:t>
            </w:r>
          </w:p>
        </w:tc>
        <w:tc>
          <w:tcPr>
            <w:tcW w:w="4655" w:type="dxa"/>
          </w:tcPr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Βαθμός Ασφαλείας: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Να διατηρηθεί μέχρι: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Μαρούσι,  </w:t>
            </w:r>
            <w:r w:rsidR="00527295">
              <w:rPr>
                <w:rFonts w:cs="Arial"/>
                <w:sz w:val="20"/>
                <w:szCs w:val="20"/>
                <w:lang w:val="en-US"/>
              </w:rPr>
              <w:t>21</w:t>
            </w:r>
            <w:r>
              <w:rPr>
                <w:rFonts w:cs="Arial"/>
                <w:sz w:val="20"/>
                <w:szCs w:val="20"/>
              </w:rPr>
              <w:t xml:space="preserve"> – </w:t>
            </w:r>
            <w:r w:rsidR="00527295">
              <w:rPr>
                <w:rFonts w:cs="Arial"/>
                <w:sz w:val="20"/>
                <w:szCs w:val="20"/>
                <w:lang w:val="en-US"/>
              </w:rPr>
              <w:t>5</w:t>
            </w:r>
            <w:r>
              <w:rPr>
                <w:rFonts w:cs="Arial"/>
                <w:sz w:val="20"/>
                <w:szCs w:val="20"/>
              </w:rPr>
              <w:t xml:space="preserve"> - 2015 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proofErr w:type="spellStart"/>
            <w:r>
              <w:rPr>
                <w:rFonts w:cs="Arial"/>
                <w:sz w:val="20"/>
                <w:szCs w:val="20"/>
              </w:rPr>
              <w:t>Αρ.Πρωτ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.  Βαθμός </w:t>
            </w:r>
            <w:proofErr w:type="spellStart"/>
            <w:r>
              <w:rPr>
                <w:rFonts w:cs="Arial"/>
                <w:sz w:val="20"/>
                <w:szCs w:val="20"/>
              </w:rPr>
              <w:t>Προτερ</w:t>
            </w:r>
            <w:proofErr w:type="spellEnd"/>
            <w:r>
              <w:rPr>
                <w:rFonts w:cs="Arial"/>
                <w:sz w:val="20"/>
                <w:szCs w:val="20"/>
              </w:rPr>
              <w:t xml:space="preserve"> 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Φ.3</w:t>
            </w:r>
            <w:r w:rsidRPr="00795936">
              <w:rPr>
                <w:rFonts w:cs="Arial"/>
                <w:sz w:val="20"/>
                <w:szCs w:val="20"/>
              </w:rPr>
              <w:t>61.22</w:t>
            </w:r>
            <w:r>
              <w:rPr>
                <w:rFonts w:cs="Arial"/>
                <w:sz w:val="20"/>
                <w:szCs w:val="20"/>
              </w:rPr>
              <w:t xml:space="preserve">/ </w:t>
            </w:r>
            <w:r w:rsidR="00527295">
              <w:rPr>
                <w:rFonts w:cs="Arial"/>
                <w:sz w:val="20"/>
                <w:szCs w:val="20"/>
                <w:lang w:val="en-US"/>
              </w:rPr>
              <w:t>29</w:t>
            </w:r>
            <w:r>
              <w:rPr>
                <w:rFonts w:cs="Arial"/>
                <w:sz w:val="20"/>
                <w:szCs w:val="20"/>
              </w:rPr>
              <w:t xml:space="preserve"> /</w:t>
            </w:r>
            <w:r w:rsidRPr="002C2A6F">
              <w:rPr>
                <w:rFonts w:cs="Arial"/>
                <w:sz w:val="20"/>
                <w:szCs w:val="20"/>
              </w:rPr>
              <w:t xml:space="preserve"> </w:t>
            </w:r>
            <w:r w:rsidR="00527295">
              <w:rPr>
                <w:rFonts w:cs="Arial"/>
                <w:sz w:val="20"/>
                <w:szCs w:val="20"/>
                <w:lang w:val="en-US"/>
              </w:rPr>
              <w:t>81443</w:t>
            </w:r>
            <w:r>
              <w:rPr>
                <w:rFonts w:cs="Arial"/>
                <w:sz w:val="20"/>
                <w:szCs w:val="20"/>
              </w:rPr>
              <w:t xml:space="preserve"> /</w:t>
            </w:r>
            <w:r>
              <w:rPr>
                <w:rFonts w:cs="Arial"/>
                <w:sz w:val="20"/>
                <w:szCs w:val="20"/>
                <w:lang w:val="en-US"/>
              </w:rPr>
              <w:t>E</w:t>
            </w:r>
            <w:r>
              <w:rPr>
                <w:rFonts w:cs="Arial"/>
                <w:sz w:val="20"/>
                <w:szCs w:val="20"/>
              </w:rPr>
              <w:t>3</w:t>
            </w: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2C2A6F" w:rsidRDefault="002C2A6F" w:rsidP="00657CA5">
            <w:pPr>
              <w:pStyle w:val="a3"/>
              <w:spacing w:line="276" w:lineRule="auto"/>
              <w:rPr>
                <w:rFonts w:cs="Arial"/>
                <w:b/>
                <w:sz w:val="20"/>
                <w:szCs w:val="20"/>
              </w:rPr>
            </w:pPr>
          </w:p>
          <w:p w:rsidR="002C2A6F" w:rsidRPr="00B43659" w:rsidRDefault="002C2A6F" w:rsidP="00657CA5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l-GR"/>
              </w:rPr>
            </w:pPr>
            <w:r w:rsidRPr="00B43659">
              <w:rPr>
                <w:rFonts w:cs="Arial"/>
                <w:lang w:val="el-GR"/>
              </w:rPr>
              <w:t xml:space="preserve"> </w:t>
            </w:r>
            <w:r w:rsidRPr="00B43659">
              <w:rPr>
                <w:rFonts w:asciiTheme="minorHAnsi" w:hAnsiTheme="minorHAnsi" w:cs="Arial"/>
                <w:b/>
                <w:sz w:val="20"/>
                <w:lang w:val="el-GR"/>
              </w:rPr>
              <w:t xml:space="preserve">ΠΡΟΣ: 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>1.</w:t>
            </w:r>
            <w:r w:rsidRPr="00B43659">
              <w:rPr>
                <w:rFonts w:asciiTheme="minorHAnsi" w:hAnsiTheme="minorHAnsi" w:cs="Arial"/>
                <w:b/>
                <w:sz w:val="20"/>
                <w:lang w:val="el-GR"/>
              </w:rPr>
              <w:t xml:space="preserve">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Περιφερειακές 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>Διε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υθύνσεις </w:t>
            </w:r>
          </w:p>
          <w:p w:rsidR="002C2A6F" w:rsidRPr="00B43659" w:rsidRDefault="002C2A6F" w:rsidP="00657CA5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l-GR"/>
              </w:rPr>
            </w:pP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             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Α/θμιας και Β/θμιας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>Εκπαίδευσης</w:t>
            </w:r>
          </w:p>
          <w:p w:rsidR="002C2A6F" w:rsidRPr="00B43659" w:rsidRDefault="002C2A6F" w:rsidP="00657CA5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l-GR"/>
              </w:rPr>
            </w:pP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            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 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όλης της χώρας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</w:p>
          <w:p w:rsidR="002C2A6F" w:rsidRPr="00B43659" w:rsidRDefault="002C2A6F" w:rsidP="00657CA5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l-GR"/>
              </w:rPr>
            </w:pP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             2. Διευθύνσεις Πρωτοβάθμιας </w:t>
            </w:r>
          </w:p>
          <w:p w:rsidR="002C2A6F" w:rsidRPr="00B43659" w:rsidRDefault="002C2A6F" w:rsidP="002C2A6F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l-GR"/>
              </w:rPr>
            </w:pP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                 Εκπαίδευσης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όλης της χώρας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</w:p>
          <w:p w:rsidR="002C2A6F" w:rsidRPr="00B43659" w:rsidRDefault="002C2A6F" w:rsidP="00657CA5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l-GR"/>
              </w:rPr>
            </w:pP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             3. Διευθύνσεις Δευτεροβάθμιας </w:t>
            </w:r>
          </w:p>
          <w:p w:rsidR="002C2A6F" w:rsidRPr="00B43659" w:rsidRDefault="002C2A6F" w:rsidP="002C2A6F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Theme="minorHAnsi" w:hAnsiTheme="minorHAnsi" w:cs="Arial"/>
                <w:sz w:val="20"/>
                <w:lang w:val="el-GR"/>
              </w:rPr>
            </w:pP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                  Εκπαίδευσης </w:t>
            </w:r>
            <w:r>
              <w:rPr>
                <w:rFonts w:asciiTheme="minorHAnsi" w:hAnsiTheme="minorHAnsi" w:cs="Arial"/>
                <w:sz w:val="20"/>
                <w:lang w:val="el-GR"/>
              </w:rPr>
              <w:t xml:space="preserve">όλης της χώρας </w:t>
            </w:r>
            <w:r w:rsidRPr="00B43659">
              <w:rPr>
                <w:rFonts w:asciiTheme="minorHAnsi" w:hAnsiTheme="minorHAnsi" w:cs="Arial"/>
                <w:sz w:val="20"/>
                <w:lang w:val="el-GR"/>
              </w:rPr>
              <w:t xml:space="preserve"> </w:t>
            </w:r>
          </w:p>
          <w:p w:rsidR="002C2A6F" w:rsidRPr="002C2A6F" w:rsidRDefault="002C2A6F" w:rsidP="002C2A6F">
            <w:pPr>
              <w:tabs>
                <w:tab w:val="left" w:pos="6379"/>
              </w:tabs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lang w:val="el-GR"/>
              </w:rPr>
            </w:pPr>
          </w:p>
        </w:tc>
      </w:tr>
    </w:tbl>
    <w:p w:rsidR="002C2A6F" w:rsidRDefault="002C2A6F" w:rsidP="002C2A6F">
      <w:pPr>
        <w:tabs>
          <w:tab w:val="left" w:pos="709"/>
        </w:tabs>
        <w:ind w:firstLine="0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>Θέμα: « Παράταση προθεσμίας υποβολής υποψηφιοτήτων για πλήρωση θέσεων Διευθυντών Σχολικών Μονάδων Πρωτοβάθμιας και Δευτεροβάθμιας Εκπαίδευσης  »</w:t>
      </w:r>
    </w:p>
    <w:p w:rsidR="002C2A6F" w:rsidRDefault="002C2A6F" w:rsidP="002C2A6F">
      <w:pPr>
        <w:tabs>
          <w:tab w:val="left" w:pos="709"/>
        </w:tabs>
        <w:ind w:firstLine="0"/>
        <w:rPr>
          <w:rFonts w:ascii="Arial" w:hAnsi="Arial" w:cs="Arial"/>
          <w:b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>ΣΧΕΤ.: Φ.361.22/27/80025/Ε3/19-5-2015 ( ΑΔΑ: 6Ι5Β465ΦΘ3-ΨΕ2 )</w:t>
      </w:r>
    </w:p>
    <w:p w:rsidR="002C2A6F" w:rsidRDefault="002C2A6F" w:rsidP="00597975">
      <w:pPr>
        <w:tabs>
          <w:tab w:val="left" w:pos="709"/>
        </w:tabs>
        <w:spacing w:after="0"/>
        <w:ind w:firstLine="0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b/>
          <w:sz w:val="20"/>
          <w:lang w:val="el-GR"/>
        </w:rPr>
        <w:tab/>
      </w:r>
      <w:r>
        <w:rPr>
          <w:rFonts w:ascii="Arial" w:hAnsi="Arial" w:cs="Arial"/>
          <w:sz w:val="20"/>
          <w:lang w:val="el-GR"/>
        </w:rPr>
        <w:t xml:space="preserve">Σε συνέχεια του ανωτέρω σχετικού, σας γνωρίζουμε ότι παρατείνεται η προθεσμία υποβολής υποψηφιοτήτων </w:t>
      </w:r>
      <w:r w:rsidRPr="006F5903">
        <w:rPr>
          <w:rFonts w:ascii="Arial" w:hAnsi="Arial" w:cs="Arial"/>
          <w:sz w:val="20"/>
          <w:lang w:val="el-GR"/>
        </w:rPr>
        <w:t xml:space="preserve">για πλήρωση θέσεων Διευθυντών Σχολικών Μονάδων </w:t>
      </w:r>
      <w:r>
        <w:rPr>
          <w:rFonts w:ascii="Arial" w:hAnsi="Arial" w:cs="Arial"/>
          <w:sz w:val="20"/>
          <w:lang w:val="el-GR"/>
        </w:rPr>
        <w:t xml:space="preserve">Πρωτοβάθμιας και Δευτεροβάθμιας Εκπαίδευσης </w:t>
      </w:r>
      <w:r w:rsidRPr="006F5903">
        <w:rPr>
          <w:rFonts w:ascii="Arial" w:hAnsi="Arial" w:cs="Arial"/>
          <w:sz w:val="20"/>
          <w:lang w:val="el-GR"/>
        </w:rPr>
        <w:t xml:space="preserve">κατά μία </w:t>
      </w:r>
      <w:r>
        <w:rPr>
          <w:rFonts w:ascii="Arial" w:hAnsi="Arial" w:cs="Arial"/>
          <w:sz w:val="20"/>
          <w:lang w:val="el-GR"/>
        </w:rPr>
        <w:t xml:space="preserve">εργάσιμη </w:t>
      </w:r>
      <w:r w:rsidRPr="006F5903">
        <w:rPr>
          <w:rFonts w:ascii="Arial" w:hAnsi="Arial" w:cs="Arial"/>
          <w:sz w:val="20"/>
          <w:lang w:val="el-GR"/>
        </w:rPr>
        <w:t>ημέρα</w:t>
      </w:r>
      <w:r>
        <w:rPr>
          <w:rFonts w:ascii="Arial" w:hAnsi="Arial" w:cs="Arial"/>
          <w:sz w:val="20"/>
          <w:lang w:val="el-GR"/>
        </w:rPr>
        <w:t xml:space="preserve">. Συνεπώς καταληκτική ημερομηνία υποβολής των </w:t>
      </w:r>
      <w:r w:rsidR="00F77BE2">
        <w:rPr>
          <w:rFonts w:ascii="Arial" w:hAnsi="Arial" w:cs="Arial"/>
          <w:sz w:val="20"/>
          <w:lang w:val="el-GR"/>
        </w:rPr>
        <w:t xml:space="preserve">αιτήσεων υποψηφιότητας για την Πρωτοβάθμια Εκπαίδευση </w:t>
      </w:r>
      <w:r>
        <w:rPr>
          <w:rFonts w:ascii="Arial" w:hAnsi="Arial" w:cs="Arial"/>
          <w:sz w:val="20"/>
          <w:lang w:val="el-GR"/>
        </w:rPr>
        <w:t>είναι η 25</w:t>
      </w:r>
      <w:r w:rsidRPr="006F5903">
        <w:rPr>
          <w:rFonts w:ascii="Arial" w:hAnsi="Arial" w:cs="Arial"/>
          <w:sz w:val="20"/>
          <w:vertAlign w:val="superscript"/>
          <w:lang w:val="el-GR"/>
        </w:rPr>
        <w:t>η</w:t>
      </w:r>
      <w:r>
        <w:rPr>
          <w:rFonts w:ascii="Arial" w:hAnsi="Arial" w:cs="Arial"/>
          <w:sz w:val="20"/>
          <w:lang w:val="el-GR"/>
        </w:rPr>
        <w:t xml:space="preserve"> Μαΐου 2015</w:t>
      </w:r>
      <w:r w:rsidR="00F77BE2">
        <w:rPr>
          <w:rFonts w:ascii="Arial" w:hAnsi="Arial" w:cs="Arial"/>
          <w:sz w:val="20"/>
          <w:lang w:val="el-GR"/>
        </w:rPr>
        <w:t xml:space="preserve"> και για τη Δευτεροβάθμια Εκπαίδευση η 3</w:t>
      </w:r>
      <w:r w:rsidR="00F77BE2" w:rsidRPr="00F77BE2">
        <w:rPr>
          <w:rFonts w:ascii="Arial" w:hAnsi="Arial" w:cs="Arial"/>
          <w:sz w:val="20"/>
          <w:vertAlign w:val="superscript"/>
          <w:lang w:val="el-GR"/>
        </w:rPr>
        <w:t>η</w:t>
      </w:r>
      <w:r w:rsidR="00F77BE2">
        <w:rPr>
          <w:rFonts w:ascii="Arial" w:hAnsi="Arial" w:cs="Arial"/>
          <w:sz w:val="20"/>
          <w:lang w:val="el-GR"/>
        </w:rPr>
        <w:t xml:space="preserve"> Ιουνίου 2015.</w:t>
      </w:r>
    </w:p>
    <w:p w:rsidR="00597975" w:rsidRPr="00597975" w:rsidRDefault="00597975" w:rsidP="00597975">
      <w:pPr>
        <w:tabs>
          <w:tab w:val="left" w:pos="709"/>
        </w:tabs>
        <w:spacing w:after="0"/>
        <w:ind w:firstLine="0"/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sz w:val="20"/>
          <w:lang w:val="el-GR"/>
        </w:rPr>
        <w:tab/>
        <w:t xml:space="preserve">Επισημαίνουμε ότι ανάλογα παρατείνεται η διήμερη προθεσμία υποβολής των συμπληρωματικών της αίτησης δικαιολογητικών. </w:t>
      </w:r>
    </w:p>
    <w:p w:rsidR="00597975" w:rsidRPr="00597975" w:rsidRDefault="00597975" w:rsidP="00597975">
      <w:pPr>
        <w:tabs>
          <w:tab w:val="left" w:pos="709"/>
        </w:tabs>
        <w:spacing w:after="0"/>
        <w:ind w:firstLine="0"/>
        <w:rPr>
          <w:rFonts w:ascii="Arial" w:hAnsi="Arial" w:cs="Arial"/>
          <w:sz w:val="20"/>
          <w:lang w:val="el-GR"/>
        </w:rPr>
      </w:pPr>
    </w:p>
    <w:p w:rsidR="00F77BE2" w:rsidRDefault="00F77BE2" w:rsidP="002C2A6F">
      <w:pPr>
        <w:tabs>
          <w:tab w:val="left" w:pos="709"/>
        </w:tabs>
        <w:ind w:firstLine="0"/>
        <w:rPr>
          <w:rFonts w:ascii="Arial" w:hAnsi="Arial" w:cs="Arial"/>
          <w:sz w:val="20"/>
          <w:lang w:val="el-GR"/>
        </w:rPr>
      </w:pPr>
    </w:p>
    <w:p w:rsidR="002C2A6F" w:rsidRPr="00B43659" w:rsidRDefault="002C2A6F" w:rsidP="002C2A6F">
      <w:pPr>
        <w:pStyle w:val="2"/>
        <w:rPr>
          <w:rFonts w:ascii="Arial" w:hAnsi="Arial" w:cs="Arial"/>
          <w:color w:val="auto"/>
          <w:sz w:val="20"/>
          <w:szCs w:val="20"/>
          <w:lang w:val="el-GR"/>
        </w:rPr>
      </w:pPr>
      <w:r>
        <w:rPr>
          <w:rFonts w:ascii="Arial" w:hAnsi="Arial" w:cs="Arial"/>
          <w:sz w:val="20"/>
          <w:lang w:val="el-GR"/>
        </w:rPr>
        <w:t>.</w:t>
      </w:r>
      <w:r w:rsidRPr="00B43659">
        <w:rPr>
          <w:rFonts w:cs="Arial"/>
          <w:sz w:val="22"/>
          <w:szCs w:val="22"/>
          <w:lang w:val="el-GR"/>
        </w:rPr>
        <w:t xml:space="preserve">                                                                             </w:t>
      </w:r>
      <w:r>
        <w:rPr>
          <w:rFonts w:cs="Arial"/>
          <w:sz w:val="22"/>
          <w:szCs w:val="22"/>
          <w:lang w:val="el-GR"/>
        </w:rPr>
        <w:t xml:space="preserve">                           </w:t>
      </w:r>
      <w:r w:rsidRPr="00B43659">
        <w:rPr>
          <w:rFonts w:ascii="Arial" w:hAnsi="Arial" w:cs="Arial"/>
          <w:color w:val="auto"/>
          <w:sz w:val="20"/>
          <w:szCs w:val="20"/>
          <w:lang w:val="el-GR"/>
        </w:rPr>
        <w:t xml:space="preserve">Ο ΑΝΑΠΛΗΡΩΤΗΣ ΥΠΟΥΡΓΟΣ </w:t>
      </w:r>
    </w:p>
    <w:p w:rsidR="002C2A6F" w:rsidRDefault="002C2A6F" w:rsidP="002C2A6F">
      <w:pPr>
        <w:rPr>
          <w:rFonts w:ascii="Arial" w:hAnsi="Arial" w:cs="Arial"/>
          <w:b/>
          <w:sz w:val="20"/>
          <w:lang w:val="el-GR"/>
        </w:rPr>
      </w:pPr>
    </w:p>
    <w:p w:rsidR="002C2A6F" w:rsidRPr="00B43659" w:rsidRDefault="002C2A6F" w:rsidP="002C2A6F">
      <w:pPr>
        <w:rPr>
          <w:rFonts w:ascii="Arial" w:hAnsi="Arial" w:cs="Arial"/>
          <w:b/>
          <w:sz w:val="20"/>
          <w:lang w:val="el-GR"/>
        </w:rPr>
      </w:pPr>
    </w:p>
    <w:p w:rsidR="002C2A6F" w:rsidRPr="00B43659" w:rsidRDefault="002C2A6F" w:rsidP="002C2A6F">
      <w:pPr>
        <w:pStyle w:val="2"/>
        <w:rPr>
          <w:rFonts w:ascii="Arial" w:hAnsi="Arial" w:cs="Arial"/>
          <w:b w:val="0"/>
          <w:color w:val="auto"/>
          <w:sz w:val="20"/>
          <w:szCs w:val="20"/>
          <w:lang w:val="el-GR"/>
        </w:rPr>
      </w:pPr>
      <w:r w:rsidRPr="00B43659">
        <w:rPr>
          <w:rFonts w:ascii="Arial" w:hAnsi="Arial" w:cs="Arial"/>
          <w:bCs w:val="0"/>
          <w:color w:val="auto"/>
          <w:sz w:val="20"/>
          <w:szCs w:val="20"/>
          <w:lang w:val="el-GR"/>
        </w:rPr>
        <w:t xml:space="preserve">     </w:t>
      </w:r>
      <w:r w:rsidRPr="00B43659">
        <w:rPr>
          <w:rFonts w:ascii="Arial" w:hAnsi="Arial" w:cs="Arial"/>
          <w:color w:val="auto"/>
          <w:sz w:val="20"/>
          <w:szCs w:val="20"/>
          <w:lang w:val="el-GR"/>
        </w:rPr>
        <w:t xml:space="preserve">                                                                            </w:t>
      </w:r>
      <w:r>
        <w:rPr>
          <w:rFonts w:ascii="Arial" w:hAnsi="Arial" w:cs="Arial"/>
          <w:color w:val="auto"/>
          <w:sz w:val="20"/>
          <w:szCs w:val="20"/>
          <w:lang w:val="el-GR"/>
        </w:rPr>
        <w:t xml:space="preserve">       </w:t>
      </w:r>
      <w:r w:rsidRPr="00B43659">
        <w:rPr>
          <w:rFonts w:ascii="Arial" w:hAnsi="Arial" w:cs="Arial"/>
          <w:color w:val="auto"/>
          <w:sz w:val="20"/>
          <w:szCs w:val="20"/>
          <w:lang w:val="el-GR"/>
        </w:rPr>
        <w:t xml:space="preserve"> ΑΝΑΣΤΑΣΙΟΣ ΚΟΥΡΑΚΗΣ</w:t>
      </w:r>
    </w:p>
    <w:p w:rsidR="002C2A6F" w:rsidRPr="00B43659" w:rsidRDefault="002C2A6F" w:rsidP="002C2A6F">
      <w:pPr>
        <w:rPr>
          <w:rFonts w:ascii="Arial" w:hAnsi="Arial" w:cs="Arial"/>
          <w:sz w:val="20"/>
          <w:lang w:val="el-GR"/>
        </w:rPr>
      </w:pPr>
      <w:r>
        <w:rPr>
          <w:rFonts w:ascii="Arial" w:hAnsi="Arial" w:cs="Arial"/>
          <w:sz w:val="20"/>
          <w:lang w:val="el-GR"/>
        </w:rPr>
        <w:t xml:space="preserve">    </w:t>
      </w:r>
    </w:p>
    <w:p w:rsidR="002C2A6F" w:rsidRPr="00B43659" w:rsidRDefault="002C2A6F" w:rsidP="002C2A6F">
      <w:pPr>
        <w:rPr>
          <w:rFonts w:ascii="Arial" w:hAnsi="Arial" w:cs="Arial"/>
          <w:b/>
          <w:sz w:val="20"/>
          <w:u w:val="single"/>
          <w:lang w:val="el-GR"/>
        </w:rPr>
      </w:pPr>
      <w:r>
        <w:rPr>
          <w:rFonts w:ascii="Arial" w:hAnsi="Arial" w:cs="Arial"/>
          <w:b/>
          <w:sz w:val="20"/>
          <w:u w:val="single"/>
          <w:lang w:val="el-GR"/>
        </w:rPr>
        <w:t>Ε</w:t>
      </w:r>
      <w:r w:rsidRPr="00B43659">
        <w:rPr>
          <w:rFonts w:ascii="Arial" w:hAnsi="Arial" w:cs="Arial"/>
          <w:b/>
          <w:sz w:val="20"/>
          <w:u w:val="single"/>
          <w:lang w:val="el-GR"/>
        </w:rPr>
        <w:t>ΣΩΤΕΡΙΚΗ ΔΙΑΝΟΜΗ:</w:t>
      </w:r>
    </w:p>
    <w:p w:rsidR="002C2A6F" w:rsidRPr="00B43659" w:rsidRDefault="002C2A6F" w:rsidP="002C2A6F">
      <w:pPr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1) Γραφείο Υπουργού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2) Γραφείο Αναπληρωτή Υπουργού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3) Γραφείο Γενικού Γραμματέα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4) Γραφείο Γενικής Διευθύντριας Π.Ε. &amp; Δ.Ε.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 xml:space="preserve">5) Αυτοτελές Τμήμα Στελεχών Εκπαίδευσης 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Α/θμιας και Β/θμιας Εκπαίδευσης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6) Δ/νση Θρησκευτικής Εκπαίδευσης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7) Δ/νση Ειδικής Αγωγής και Εκπαίδευσης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8) Δ/νση Παιδείας Ομογενών, Διαπολιτισμικής</w:t>
      </w:r>
    </w:p>
    <w:p w:rsidR="002C2A6F" w:rsidRPr="00B43659" w:rsidRDefault="002C2A6F" w:rsidP="002C2A6F">
      <w:pPr>
        <w:spacing w:line="276" w:lineRule="auto"/>
        <w:rPr>
          <w:rFonts w:ascii="Arial" w:hAnsi="Arial" w:cs="Arial"/>
          <w:sz w:val="20"/>
          <w:lang w:val="el-GR"/>
        </w:rPr>
      </w:pPr>
      <w:r w:rsidRPr="00B43659">
        <w:rPr>
          <w:rFonts w:ascii="Arial" w:hAnsi="Arial" w:cs="Arial"/>
          <w:sz w:val="20"/>
          <w:lang w:val="el-GR"/>
        </w:rPr>
        <w:t>Εκπαίδευσης, Ξένων και Μειονοτικών Σχολείων</w:t>
      </w:r>
    </w:p>
    <w:p w:rsidR="002C2A6F" w:rsidRPr="00B43659" w:rsidRDefault="002C2A6F" w:rsidP="002C2A6F">
      <w:pPr>
        <w:rPr>
          <w:lang w:val="el-GR"/>
        </w:rPr>
      </w:pPr>
    </w:p>
    <w:p w:rsidR="00A97836" w:rsidRPr="002C2A6F" w:rsidRDefault="00A97836">
      <w:pPr>
        <w:rPr>
          <w:lang w:val="el-GR"/>
        </w:rPr>
      </w:pPr>
    </w:p>
    <w:sectPr w:rsidR="00A97836" w:rsidRPr="002C2A6F" w:rsidSect="000049A8">
      <w:pgSz w:w="11906" w:h="16838"/>
      <w:pgMar w:top="1440" w:right="849" w:bottom="568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C2A6F"/>
    <w:rsid w:val="002A3B26"/>
    <w:rsid w:val="002C2A6F"/>
    <w:rsid w:val="00527295"/>
    <w:rsid w:val="00597975"/>
    <w:rsid w:val="00A97836"/>
    <w:rsid w:val="00C32878"/>
    <w:rsid w:val="00F77B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A6F"/>
    <w:pPr>
      <w:spacing w:after="120" w:line="240" w:lineRule="auto"/>
      <w:ind w:firstLine="284"/>
      <w:jc w:val="both"/>
    </w:pPr>
    <w:rPr>
      <w:rFonts w:ascii="Times New Roman" w:eastAsia="Times New Roman" w:hAnsi="Times New Roman" w:cs="Times New Roman"/>
      <w:sz w:val="24"/>
      <w:szCs w:val="20"/>
      <w:lang w:val="en-GB" w:eastAsia="el-GR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2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"/>
    <w:rsid w:val="002C2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 w:eastAsia="el-GR"/>
    </w:rPr>
  </w:style>
  <w:style w:type="character" w:styleId="-">
    <w:name w:val="Hyperlink"/>
    <w:basedOn w:val="a0"/>
    <w:uiPriority w:val="99"/>
    <w:unhideWhenUsed/>
    <w:rsid w:val="002C2A6F"/>
    <w:rPr>
      <w:color w:val="0000FF"/>
      <w:u w:val="single"/>
    </w:rPr>
  </w:style>
  <w:style w:type="paragraph" w:styleId="a3">
    <w:name w:val="No Spacing"/>
    <w:uiPriority w:val="1"/>
    <w:qFormat/>
    <w:rsid w:val="002C2A6F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2C2A6F"/>
    <w:pPr>
      <w:spacing w:after="0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C2A6F"/>
    <w:rPr>
      <w:rFonts w:ascii="Tahoma" w:eastAsia="Times New Roman" w:hAnsi="Tahoma" w:cs="Tahoma"/>
      <w:sz w:val="16"/>
      <w:szCs w:val="16"/>
      <w:lang w:val="en-GB"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stelexi@minedu.gov,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pe@minedu.gov.gr" TargetMode="External"/><Relationship Id="rId5" Type="http://schemas.openxmlformats.org/officeDocument/2006/relationships/hyperlink" Target="http://www.minedu.gov.g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info-quest</Company>
  <LinksUpToDate>false</LinksUpToDate>
  <CharactersWithSpaces>2331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Quest User</dc:creator>
  <cp:keywords/>
  <dc:description/>
  <cp:lastModifiedBy>Quest User</cp:lastModifiedBy>
  <cp:revision>2</cp:revision>
  <cp:lastPrinted>2015-05-21T09:26:00Z</cp:lastPrinted>
  <dcterms:created xsi:type="dcterms:W3CDTF">2015-05-21T09:27:00Z</dcterms:created>
  <dcterms:modified xsi:type="dcterms:W3CDTF">2015-05-21T09:27:00Z</dcterms:modified>
</cp:coreProperties>
</file>